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5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1134"/>
        <w:gridCol w:w="1559"/>
        <w:gridCol w:w="7353"/>
      </w:tblGrid>
      <w:tr w:rsidR="004A6562" w:rsidRPr="004A6562" w14:paraId="5A25A7A6" w14:textId="77777777" w:rsidTr="00D77595">
        <w:trPr>
          <w:trHeight w:val="239"/>
        </w:trPr>
        <w:tc>
          <w:tcPr>
            <w:tcW w:w="2093" w:type="dxa"/>
            <w:vAlign w:val="center"/>
          </w:tcPr>
          <w:p w14:paraId="3AEBABFB" w14:textId="77777777" w:rsidR="004A6562" w:rsidRPr="00FD48D5" w:rsidRDefault="004A6562" w:rsidP="00D77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48D5">
              <w:rPr>
                <w:rFonts w:cstheme="minorHAnsi"/>
                <w:b/>
                <w:sz w:val="24"/>
                <w:szCs w:val="24"/>
              </w:rPr>
              <w:t>Aktivitet</w:t>
            </w:r>
          </w:p>
        </w:tc>
        <w:tc>
          <w:tcPr>
            <w:tcW w:w="1134" w:type="dxa"/>
            <w:vAlign w:val="center"/>
          </w:tcPr>
          <w:p w14:paraId="7E319BF0" w14:textId="77777777" w:rsidR="00AA7847" w:rsidRDefault="00AA7847" w:rsidP="00D77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384BA2" w14:textId="77777777" w:rsidR="004A6562" w:rsidRPr="00FD48D5" w:rsidRDefault="004A6562" w:rsidP="00D77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48D5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276" w:type="dxa"/>
            <w:vAlign w:val="center"/>
          </w:tcPr>
          <w:p w14:paraId="1ABA7306" w14:textId="77777777" w:rsidR="00AA7847" w:rsidRDefault="00AA7847" w:rsidP="00D77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DDB799A" w14:textId="77777777" w:rsidR="004A6562" w:rsidRPr="00FD48D5" w:rsidRDefault="004A6562" w:rsidP="00D77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48D5">
              <w:rPr>
                <w:rFonts w:cstheme="minorHAnsi"/>
                <w:b/>
                <w:sz w:val="24"/>
                <w:szCs w:val="24"/>
              </w:rPr>
              <w:t>Dag</w:t>
            </w:r>
          </w:p>
        </w:tc>
        <w:tc>
          <w:tcPr>
            <w:tcW w:w="1134" w:type="dxa"/>
            <w:vAlign w:val="center"/>
          </w:tcPr>
          <w:p w14:paraId="67D513A3" w14:textId="77777777" w:rsidR="00AA7847" w:rsidRDefault="00AA7847" w:rsidP="00D77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45F3671" w14:textId="77777777" w:rsidR="004A6562" w:rsidRPr="00FD48D5" w:rsidRDefault="004A6562" w:rsidP="00D77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48D5">
              <w:rPr>
                <w:rFonts w:cstheme="minorHAnsi"/>
                <w:b/>
                <w:sz w:val="24"/>
                <w:szCs w:val="24"/>
              </w:rPr>
              <w:t>Tid</w:t>
            </w:r>
          </w:p>
        </w:tc>
        <w:tc>
          <w:tcPr>
            <w:tcW w:w="1559" w:type="dxa"/>
            <w:vAlign w:val="center"/>
          </w:tcPr>
          <w:p w14:paraId="03B89247" w14:textId="77777777" w:rsidR="00AA7847" w:rsidRDefault="00AA7847" w:rsidP="00D77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AD05FC5" w14:textId="77777777" w:rsidR="004A6562" w:rsidRPr="00FD48D5" w:rsidRDefault="004A6562" w:rsidP="00D77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48D5">
              <w:rPr>
                <w:rFonts w:cstheme="minorHAnsi"/>
                <w:b/>
                <w:sz w:val="24"/>
                <w:szCs w:val="24"/>
              </w:rPr>
              <w:t>Plats</w:t>
            </w:r>
          </w:p>
        </w:tc>
        <w:tc>
          <w:tcPr>
            <w:tcW w:w="7353" w:type="dxa"/>
            <w:vAlign w:val="center"/>
          </w:tcPr>
          <w:p w14:paraId="06F6E854" w14:textId="77777777" w:rsidR="00AA7847" w:rsidRDefault="00AA7847" w:rsidP="00D77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93B973C" w14:textId="77777777" w:rsidR="00C43832" w:rsidRDefault="00FD48D5" w:rsidP="00D77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48D5">
              <w:rPr>
                <w:rFonts w:cstheme="minorHAnsi"/>
                <w:b/>
                <w:sz w:val="24"/>
                <w:szCs w:val="24"/>
              </w:rPr>
              <w:t xml:space="preserve">Föreläsare - </w:t>
            </w:r>
            <w:r w:rsidR="004A6562" w:rsidRPr="00FD48D5">
              <w:rPr>
                <w:rFonts w:cstheme="minorHAnsi"/>
                <w:b/>
                <w:sz w:val="24"/>
                <w:szCs w:val="24"/>
              </w:rPr>
              <w:t>Ämne</w:t>
            </w:r>
          </w:p>
          <w:p w14:paraId="0E25C5E5" w14:textId="77777777" w:rsidR="00AA7847" w:rsidRPr="00FD48D5" w:rsidRDefault="00AA7847" w:rsidP="00D77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7FEE" w:rsidRPr="004A6562" w14:paraId="3FB2859D" w14:textId="77777777" w:rsidTr="00831334">
        <w:trPr>
          <w:trHeight w:val="239"/>
        </w:trPr>
        <w:tc>
          <w:tcPr>
            <w:tcW w:w="2093" w:type="dxa"/>
            <w:vAlign w:val="center"/>
          </w:tcPr>
          <w:p w14:paraId="719D73C1" w14:textId="30B93C4B" w:rsidR="006B7FEE" w:rsidRPr="006B7FEE" w:rsidRDefault="0036128D" w:rsidP="008313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Släktforskningens Dag</w:t>
            </w:r>
            <w:r w:rsidR="005F0D70">
              <w:rPr>
                <w:rFonts w:cstheme="minorHAnsi"/>
                <w:sz w:val="24"/>
                <w:szCs w:val="24"/>
              </w:rPr>
              <w:t xml:space="preserve"> - Vi välkomna</w:t>
            </w:r>
            <w:r w:rsidR="000027E3">
              <w:rPr>
                <w:rFonts w:cstheme="minorHAnsi"/>
                <w:sz w:val="24"/>
                <w:szCs w:val="24"/>
              </w:rPr>
              <w:t>r</w:t>
            </w:r>
            <w:r w:rsidR="005F0D70">
              <w:rPr>
                <w:rFonts w:cstheme="minorHAnsi"/>
                <w:sz w:val="24"/>
                <w:szCs w:val="24"/>
              </w:rPr>
              <w:t xml:space="preserve"> allmänheten</w:t>
            </w:r>
          </w:p>
        </w:tc>
        <w:tc>
          <w:tcPr>
            <w:tcW w:w="1134" w:type="dxa"/>
            <w:vAlign w:val="center"/>
          </w:tcPr>
          <w:p w14:paraId="406E94E5" w14:textId="77777777" w:rsidR="006B7FEE" w:rsidRPr="006B7FEE" w:rsidRDefault="0036128D" w:rsidP="00BD56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20/1</w:t>
            </w:r>
          </w:p>
        </w:tc>
        <w:tc>
          <w:tcPr>
            <w:tcW w:w="1276" w:type="dxa"/>
            <w:vAlign w:val="center"/>
          </w:tcPr>
          <w:p w14:paraId="6D52F0AD" w14:textId="77777777" w:rsidR="006B7FEE" w:rsidRPr="006B7FEE" w:rsidRDefault="009121D8" w:rsidP="00BD56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Lördag</w:t>
            </w:r>
          </w:p>
        </w:tc>
        <w:tc>
          <w:tcPr>
            <w:tcW w:w="1134" w:type="dxa"/>
            <w:vAlign w:val="center"/>
          </w:tcPr>
          <w:p w14:paraId="21E814BC" w14:textId="77777777" w:rsidR="006B7FEE" w:rsidRPr="006B7FEE" w:rsidRDefault="00BD56FA" w:rsidP="00BD56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11-14</w:t>
            </w:r>
          </w:p>
        </w:tc>
        <w:tc>
          <w:tcPr>
            <w:tcW w:w="1559" w:type="dxa"/>
            <w:vAlign w:val="center"/>
          </w:tcPr>
          <w:p w14:paraId="5F703BC0" w14:textId="77777777" w:rsidR="006B7FEE" w:rsidRPr="00BD56FA" w:rsidRDefault="0036128D" w:rsidP="00BD56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Släktforskar-lokalen &amp; Eken</w:t>
            </w:r>
          </w:p>
        </w:tc>
        <w:tc>
          <w:tcPr>
            <w:tcW w:w="7353" w:type="dxa"/>
          </w:tcPr>
          <w:p w14:paraId="6FB10B37" w14:textId="77777777" w:rsidR="00831334" w:rsidRDefault="00831334" w:rsidP="0083133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6082E58" w14:textId="77777777" w:rsidR="00F61F38" w:rsidRDefault="005F0D70" w:rsidP="00831334">
            <w:pPr>
              <w:rPr>
                <w:rFonts w:cstheme="minorHAnsi"/>
                <w:sz w:val="24"/>
                <w:szCs w:val="24"/>
              </w:rPr>
            </w:pPr>
            <w:r w:rsidRPr="005F0D70">
              <w:rPr>
                <w:rFonts w:cstheme="minorHAnsi"/>
                <w:b/>
                <w:sz w:val="24"/>
                <w:szCs w:val="24"/>
              </w:rPr>
              <w:t>"</w:t>
            </w:r>
            <w:r w:rsidR="00B7018A">
              <w:rPr>
                <w:rFonts w:cstheme="minorHAnsi"/>
                <w:b/>
                <w:sz w:val="24"/>
                <w:szCs w:val="24"/>
              </w:rPr>
              <w:t>Var tror du att du kommer ifrån</w:t>
            </w:r>
            <w:r w:rsidRPr="005F0D7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7018A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B7018A" w:rsidRPr="00B7018A">
              <w:rPr>
                <w:rFonts w:cstheme="minorHAnsi"/>
                <w:b/>
                <w:sz w:val="24"/>
                <w:szCs w:val="24"/>
              </w:rPr>
              <w:t xml:space="preserve">Vi hjälper dig komma igång" </w:t>
            </w:r>
            <w:r w:rsidR="0036128D" w:rsidRPr="0036128D">
              <w:rPr>
                <w:rFonts w:cstheme="minorHAnsi"/>
                <w:sz w:val="24"/>
                <w:szCs w:val="24"/>
              </w:rPr>
              <w:t>Strängnäsbygdens släktforskarförening informerar om släktforskning och om föreningens aktiviteter.</w:t>
            </w:r>
            <w:r w:rsidR="0036128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E6DF6E" w14:textId="77777777" w:rsidR="0036128D" w:rsidRPr="007124DC" w:rsidRDefault="00F61F38" w:rsidP="008313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Välkommen </w:t>
            </w:r>
            <w:r w:rsidRPr="00F61F38">
              <w:rPr>
                <w:rFonts w:cstheme="minorHAnsi"/>
                <w:sz w:val="24"/>
                <w:szCs w:val="24"/>
              </w:rPr>
              <w:t>på</w:t>
            </w:r>
            <w:r w:rsidRPr="00F61F38">
              <w:rPr>
                <w:rFonts w:cstheme="minorHAnsi"/>
                <w:b/>
                <w:sz w:val="24"/>
                <w:szCs w:val="24"/>
              </w:rPr>
              <w:t xml:space="preserve"> f</w:t>
            </w:r>
            <w:r w:rsidR="0036128D">
              <w:rPr>
                <w:rFonts w:cstheme="minorHAnsi"/>
                <w:b/>
                <w:sz w:val="24"/>
                <w:szCs w:val="24"/>
              </w:rPr>
              <w:t>öredrag i lokalen Eken</w:t>
            </w:r>
            <w:r>
              <w:rPr>
                <w:rFonts w:cstheme="minorHAnsi"/>
                <w:b/>
                <w:sz w:val="24"/>
                <w:szCs w:val="24"/>
              </w:rPr>
              <w:t xml:space="preserve"> (ingen föranmälan)</w:t>
            </w:r>
            <w:r w:rsidR="0036128D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5E16435E" w14:textId="77777777" w:rsidR="0036128D" w:rsidRDefault="0036128D" w:rsidP="0083133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F61F38">
              <w:rPr>
                <w:rFonts w:cstheme="minorHAnsi"/>
                <w:b/>
                <w:sz w:val="24"/>
                <w:szCs w:val="24"/>
              </w:rPr>
              <w:t>Kl 11.30: Hur man forskar i Riksarkivets tjänst "Digitala forskarsalen"</w:t>
            </w:r>
          </w:p>
          <w:p w14:paraId="4438521A" w14:textId="08D0FCFF" w:rsidR="008B2EED" w:rsidRDefault="0036128D" w:rsidP="00A27B2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F61F38">
              <w:rPr>
                <w:rFonts w:cstheme="minorHAnsi"/>
                <w:b/>
                <w:sz w:val="24"/>
                <w:szCs w:val="24"/>
              </w:rPr>
              <w:t>Kl 12.30: Karthistoria</w:t>
            </w:r>
          </w:p>
        </w:tc>
      </w:tr>
      <w:tr w:rsidR="003134BD" w:rsidRPr="004A6562" w14:paraId="201EE337" w14:textId="77777777" w:rsidTr="00DE17CD">
        <w:trPr>
          <w:trHeight w:val="451"/>
        </w:trPr>
        <w:tc>
          <w:tcPr>
            <w:tcW w:w="2093" w:type="dxa"/>
            <w:vAlign w:val="center"/>
          </w:tcPr>
          <w:p w14:paraId="3EBCAD87" w14:textId="77777777" w:rsidR="003134BD" w:rsidRPr="0033248B" w:rsidRDefault="008B2EED" w:rsidP="008B2EE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3248B">
              <w:rPr>
                <w:rFonts w:cstheme="minorHAnsi"/>
                <w:color w:val="000000" w:themeColor="text1"/>
                <w:sz w:val="24"/>
                <w:szCs w:val="24"/>
              </w:rPr>
              <w:t>Tematräff</w:t>
            </w:r>
          </w:p>
        </w:tc>
        <w:tc>
          <w:tcPr>
            <w:tcW w:w="1134" w:type="dxa"/>
            <w:vAlign w:val="center"/>
          </w:tcPr>
          <w:p w14:paraId="6759F78C" w14:textId="77777777" w:rsidR="003134BD" w:rsidRDefault="00A33F9D" w:rsidP="008B2E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8/</w:t>
            </w:r>
            <w:r w:rsidR="0036128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17A9818" w14:textId="77777777" w:rsidR="003134BD" w:rsidRDefault="00F321FF" w:rsidP="008B2E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Torsdag</w:t>
            </w:r>
          </w:p>
        </w:tc>
        <w:tc>
          <w:tcPr>
            <w:tcW w:w="1134" w:type="dxa"/>
            <w:vAlign w:val="center"/>
          </w:tcPr>
          <w:p w14:paraId="57298937" w14:textId="77777777" w:rsidR="003134BD" w:rsidRDefault="00DE17CD" w:rsidP="008B2E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31334">
              <w:rPr>
                <w:rFonts w:cstheme="minorHAnsi"/>
                <w:sz w:val="24"/>
                <w:szCs w:val="24"/>
              </w:rPr>
              <w:t>8.00</w:t>
            </w:r>
          </w:p>
        </w:tc>
        <w:tc>
          <w:tcPr>
            <w:tcW w:w="1559" w:type="dxa"/>
            <w:vAlign w:val="center"/>
          </w:tcPr>
          <w:p w14:paraId="6F81DB2B" w14:textId="77777777" w:rsidR="003134BD" w:rsidRDefault="000D4228" w:rsidP="008B2E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Eken</w:t>
            </w:r>
          </w:p>
        </w:tc>
        <w:tc>
          <w:tcPr>
            <w:tcW w:w="7353" w:type="dxa"/>
          </w:tcPr>
          <w:p w14:paraId="63C20445" w14:textId="77777777" w:rsidR="00DE17CD" w:rsidRDefault="00DE17CD" w:rsidP="00DE17CD">
            <w:pPr>
              <w:rPr>
                <w:rFonts w:cstheme="minorHAnsi"/>
                <w:sz w:val="24"/>
                <w:szCs w:val="24"/>
              </w:rPr>
            </w:pPr>
          </w:p>
          <w:p w14:paraId="252AAA74" w14:textId="77777777" w:rsidR="00E47F62" w:rsidRDefault="00E47F62" w:rsidP="00E47F62">
            <w:pPr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sz w:val="24"/>
                <w:szCs w:val="24"/>
                <w:bdr w:val="none" w:sz="0" w:space="0" w:color="auto" w:frame="1"/>
              </w:rPr>
              <w:t>Behöver du h</w:t>
            </w:r>
            <w:r w:rsidRPr="005D17B8">
              <w:rPr>
                <w:b/>
                <w:sz w:val="24"/>
                <w:szCs w:val="24"/>
                <w:bdr w:val="none" w:sz="0" w:space="0" w:color="auto" w:frame="1"/>
              </w:rPr>
              <w:t xml:space="preserve">jälp med handskrifts-tydning - Inggärd Jensson. </w:t>
            </w:r>
            <w:r w:rsidRPr="006D21F2">
              <w:rPr>
                <w:sz w:val="24"/>
                <w:szCs w:val="24"/>
                <w:bdr w:val="none" w:sz="0" w:space="0" w:color="auto" w:frame="1"/>
              </w:rPr>
              <w:t>Har</w:t>
            </w:r>
            <w:r>
              <w:rPr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D17B8">
              <w:rPr>
                <w:sz w:val="24"/>
                <w:szCs w:val="24"/>
                <w:bdr w:val="none" w:sz="0" w:space="0" w:color="auto" w:frame="1"/>
              </w:rPr>
              <w:t>du "</w:t>
            </w:r>
            <w:r>
              <w:rPr>
                <w:sz w:val="24"/>
                <w:szCs w:val="24"/>
                <w:bdr w:val="none" w:sz="0" w:space="0" w:color="auto" w:frame="1"/>
              </w:rPr>
              <w:t>kört fast</w:t>
            </w:r>
            <w:r w:rsidRPr="005D17B8">
              <w:rPr>
                <w:sz w:val="24"/>
                <w:szCs w:val="24"/>
                <w:bdr w:val="none" w:sz="0" w:space="0" w:color="auto" w:frame="1"/>
              </w:rPr>
              <w:t>" med svårlästa texter i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kyrkböcker</w:t>
            </w:r>
            <w:r w:rsidRPr="005D17B8">
              <w:rPr>
                <w:sz w:val="24"/>
                <w:szCs w:val="24"/>
                <w:bdr w:val="none" w:sz="0" w:space="0" w:color="auto" w:frame="1"/>
              </w:rPr>
              <w:t xml:space="preserve"> så </w:t>
            </w:r>
            <w:r w:rsidR="00B975C9">
              <w:rPr>
                <w:sz w:val="24"/>
                <w:szCs w:val="24"/>
                <w:bdr w:val="none" w:sz="0" w:space="0" w:color="auto" w:frame="1"/>
              </w:rPr>
              <w:t xml:space="preserve">får du hjälp </w:t>
            </w:r>
            <w:r>
              <w:rPr>
                <w:sz w:val="24"/>
                <w:szCs w:val="24"/>
                <w:bdr w:val="none" w:sz="0" w:space="0" w:color="auto" w:frame="1"/>
              </w:rPr>
              <w:t>att tyda "din text"</w:t>
            </w:r>
            <w:r w:rsidRPr="005D17B8">
              <w:rPr>
                <w:sz w:val="24"/>
                <w:szCs w:val="24"/>
                <w:bdr w:val="none" w:sz="0" w:space="0" w:color="auto" w:frame="1"/>
              </w:rPr>
              <w:t>. (Ta med länk/ källa till din problemskrift</w:t>
            </w:r>
            <w:r w:rsidR="00B975C9">
              <w:rPr>
                <w:sz w:val="24"/>
                <w:szCs w:val="24"/>
                <w:bdr w:val="none" w:sz="0" w:space="0" w:color="auto" w:frame="1"/>
              </w:rPr>
              <w:t xml:space="preserve"> så hjälps vi åt</w:t>
            </w:r>
            <w:r w:rsidRPr="005D17B8">
              <w:rPr>
                <w:sz w:val="24"/>
                <w:szCs w:val="24"/>
                <w:bdr w:val="none" w:sz="0" w:space="0" w:color="auto" w:frame="1"/>
              </w:rPr>
              <w:t xml:space="preserve">). </w:t>
            </w:r>
          </w:p>
          <w:p w14:paraId="70D9E061" w14:textId="77777777" w:rsidR="00BE0EFA" w:rsidRDefault="007A6732" w:rsidP="00DE17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3B7C3C">
              <w:rPr>
                <w:rFonts w:cstheme="minorHAnsi"/>
                <w:sz w:val="24"/>
                <w:szCs w:val="24"/>
              </w:rPr>
              <w:t>n</w:t>
            </w:r>
            <w:r w:rsidR="00BE0EFA" w:rsidRPr="00311D9A">
              <w:rPr>
                <w:sz w:val="24"/>
                <w:szCs w:val="24"/>
                <w:bdr w:val="none" w:sz="0" w:space="0" w:color="auto" w:frame="1"/>
              </w:rPr>
              <w:t xml:space="preserve">mälan </w:t>
            </w:r>
            <w:r w:rsidR="00BE0EFA">
              <w:rPr>
                <w:rFonts w:cstheme="minorHAnsi"/>
                <w:sz w:val="24"/>
                <w:szCs w:val="24"/>
              </w:rPr>
              <w:t xml:space="preserve">till </w:t>
            </w:r>
            <w:hyperlink r:id="rId7" w:history="1">
              <w:r w:rsidR="00BE0EFA" w:rsidRPr="006F1ED7">
                <w:rPr>
                  <w:rStyle w:val="Hyperlnk"/>
                  <w:rFonts w:cstheme="minorHAnsi"/>
                  <w:sz w:val="24"/>
                  <w:szCs w:val="24"/>
                </w:rPr>
                <w:t>anmtema@snbs.se</w:t>
              </w:r>
            </w:hyperlink>
            <w:r w:rsidR="00720582">
              <w:t xml:space="preserve"> </w:t>
            </w:r>
            <w:r w:rsidR="00BE0EFA" w:rsidRPr="000D2641">
              <w:rPr>
                <w:sz w:val="24"/>
                <w:szCs w:val="24"/>
              </w:rPr>
              <w:t>senast</w:t>
            </w:r>
            <w:r w:rsidR="00ED2014">
              <w:rPr>
                <w:sz w:val="24"/>
                <w:szCs w:val="24"/>
              </w:rPr>
              <w:t xml:space="preserve"> den </w:t>
            </w:r>
            <w:r w:rsidR="00720582">
              <w:rPr>
                <w:sz w:val="24"/>
                <w:szCs w:val="24"/>
              </w:rPr>
              <w:t>7</w:t>
            </w:r>
            <w:r w:rsidR="0036128D">
              <w:rPr>
                <w:sz w:val="24"/>
                <w:szCs w:val="24"/>
              </w:rPr>
              <w:t>/2 kl 18.00</w:t>
            </w:r>
          </w:p>
          <w:p w14:paraId="7181EAF0" w14:textId="77777777" w:rsidR="00DE17CD" w:rsidRPr="00E430BB" w:rsidRDefault="00DE17CD" w:rsidP="00DE17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3638" w:rsidRPr="004A6562" w14:paraId="15472C2E" w14:textId="77777777" w:rsidTr="00146BE7">
        <w:trPr>
          <w:trHeight w:val="451"/>
        </w:trPr>
        <w:tc>
          <w:tcPr>
            <w:tcW w:w="2093" w:type="dxa"/>
            <w:vAlign w:val="center"/>
          </w:tcPr>
          <w:p w14:paraId="5BFF695B" w14:textId="77777777" w:rsidR="00173638" w:rsidRDefault="00DE17CD" w:rsidP="00146BE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3248B">
              <w:rPr>
                <w:rFonts w:cstheme="minorHAnsi"/>
                <w:color w:val="000000" w:themeColor="text1"/>
                <w:sz w:val="24"/>
                <w:szCs w:val="24"/>
              </w:rPr>
              <w:t>Berättarträff</w:t>
            </w:r>
          </w:p>
          <w:p w14:paraId="7079A09F" w14:textId="77777777" w:rsidR="000C0059" w:rsidRDefault="000C0059" w:rsidP="00146BE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513E86E" w14:textId="77777777" w:rsidR="000C0059" w:rsidRPr="0033248B" w:rsidRDefault="00357CAA" w:rsidP="00E663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"E</w:t>
            </w:r>
            <w:r w:rsidR="00E66399">
              <w:rPr>
                <w:rFonts w:cstheme="minorHAnsi"/>
                <w:color w:val="000000" w:themeColor="text1"/>
                <w:sz w:val="24"/>
                <w:szCs w:val="24"/>
              </w:rPr>
              <w:t>n kväll med två olika berättare</w:t>
            </w:r>
            <w:r w:rsidR="000C0059">
              <w:rPr>
                <w:rFonts w:cstheme="minorHAnsi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vAlign w:val="center"/>
          </w:tcPr>
          <w:p w14:paraId="67C87064" w14:textId="77777777" w:rsidR="00173638" w:rsidRDefault="00F321FF" w:rsidP="00146BE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36128D">
              <w:rPr>
                <w:rFonts w:cstheme="minorHAnsi"/>
                <w:sz w:val="24"/>
                <w:szCs w:val="24"/>
              </w:rPr>
              <w:t>/2</w:t>
            </w:r>
          </w:p>
        </w:tc>
        <w:tc>
          <w:tcPr>
            <w:tcW w:w="1276" w:type="dxa"/>
            <w:vAlign w:val="center"/>
          </w:tcPr>
          <w:p w14:paraId="0F8CA185" w14:textId="77777777" w:rsidR="00173638" w:rsidRDefault="00F321FF" w:rsidP="00146BE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Torsdag</w:t>
            </w:r>
          </w:p>
        </w:tc>
        <w:tc>
          <w:tcPr>
            <w:tcW w:w="1134" w:type="dxa"/>
            <w:vAlign w:val="center"/>
          </w:tcPr>
          <w:p w14:paraId="211D2217" w14:textId="77777777" w:rsidR="00173638" w:rsidRDefault="00DE17CD" w:rsidP="00146BE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="00831334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559" w:type="dxa"/>
            <w:vAlign w:val="center"/>
          </w:tcPr>
          <w:p w14:paraId="75B19DBA" w14:textId="77777777" w:rsidR="00173638" w:rsidRDefault="000D4228" w:rsidP="00146BE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Eken</w:t>
            </w:r>
          </w:p>
        </w:tc>
        <w:tc>
          <w:tcPr>
            <w:tcW w:w="7353" w:type="dxa"/>
            <w:vAlign w:val="center"/>
          </w:tcPr>
          <w:p w14:paraId="39FCCC73" w14:textId="77777777" w:rsidR="00DE17CD" w:rsidRDefault="00DE17CD" w:rsidP="00146BE7">
            <w:pPr>
              <w:pStyle w:val="Ingetavstnd"/>
              <w:rPr>
                <w:rFonts w:cstheme="minorHAnsi"/>
                <w:sz w:val="24"/>
                <w:szCs w:val="24"/>
              </w:rPr>
            </w:pPr>
          </w:p>
          <w:p w14:paraId="323C3690" w14:textId="77777777" w:rsidR="00AB0FB9" w:rsidRPr="000C0059" w:rsidRDefault="00AB0FB9" w:rsidP="00AB0FB9">
            <w:pPr>
              <w:pStyle w:val="Ingetavstnd"/>
              <w:rPr>
                <w:sz w:val="24"/>
                <w:szCs w:val="24"/>
              </w:rPr>
            </w:pPr>
            <w:r w:rsidRPr="000C0059">
              <w:rPr>
                <w:b/>
                <w:sz w:val="24"/>
                <w:szCs w:val="24"/>
              </w:rPr>
              <w:t xml:space="preserve">Ulf Lindén - "Om Herr Jöns bukmått". </w:t>
            </w:r>
            <w:r w:rsidRPr="000C0059">
              <w:rPr>
                <w:sz w:val="24"/>
                <w:szCs w:val="24"/>
              </w:rPr>
              <w:t xml:space="preserve">En berättelse om Skånes genom tiderna fetaste (!) präst och hans nutida släktings mödosamma tillvägagångssätt för att fastställa vikt och rondör hos en imposant anfader genom forskning och fältstudier. </w:t>
            </w:r>
          </w:p>
          <w:p w14:paraId="4B060389" w14:textId="77777777" w:rsidR="00AB0FB9" w:rsidRPr="000C0059" w:rsidRDefault="00AB0FB9" w:rsidP="00AB0FB9">
            <w:pPr>
              <w:pStyle w:val="Ingetavstnd"/>
              <w:rPr>
                <w:sz w:val="24"/>
                <w:szCs w:val="24"/>
              </w:rPr>
            </w:pPr>
          </w:p>
          <w:p w14:paraId="7F045111" w14:textId="214268A9" w:rsidR="00BE0EFA" w:rsidRPr="00DB1DB3" w:rsidRDefault="00AB0FB9" w:rsidP="00846C3C">
            <w:pPr>
              <w:pStyle w:val="Ingetavstnd"/>
              <w:rPr>
                <w:sz w:val="24"/>
                <w:szCs w:val="24"/>
              </w:rPr>
            </w:pPr>
            <w:r w:rsidRPr="000C0059">
              <w:rPr>
                <w:b/>
                <w:sz w:val="24"/>
                <w:szCs w:val="24"/>
              </w:rPr>
              <w:t xml:space="preserve">Åke Ellin - "Silverskatten på Öland." </w:t>
            </w:r>
            <w:r w:rsidRPr="000C0059">
              <w:rPr>
                <w:sz w:val="24"/>
                <w:szCs w:val="24"/>
              </w:rPr>
              <w:t>Vad man kan hitta om man bläddrar i kyrkböckerna. Hon grävde i sanden och fann Ölands största silverskatt.</w:t>
            </w:r>
            <w:r>
              <w:t xml:space="preserve"> </w:t>
            </w:r>
            <w:r w:rsidR="00BE0EFA" w:rsidRPr="00DB1DB3">
              <w:rPr>
                <w:sz w:val="24"/>
                <w:szCs w:val="24"/>
                <w:shd w:val="clear" w:color="auto" w:fill="FFFFFF"/>
              </w:rPr>
              <w:t xml:space="preserve">Anmälan till </w:t>
            </w:r>
            <w:hyperlink r:id="rId8" w:history="1">
              <w:r w:rsidR="00BE0EFA" w:rsidRPr="00DB1DB3">
                <w:rPr>
                  <w:rStyle w:val="Hyperlnk"/>
                  <w:rFonts w:eastAsia="Times New Roman" w:cs="Segoe UI"/>
                  <w:sz w:val="24"/>
                  <w:szCs w:val="24"/>
                  <w:lang w:eastAsia="sv-SE"/>
                </w:rPr>
                <w:t>anmber@snbs.se</w:t>
              </w:r>
            </w:hyperlink>
            <w:r w:rsidR="00ED2014">
              <w:rPr>
                <w:sz w:val="24"/>
                <w:szCs w:val="24"/>
              </w:rPr>
              <w:t xml:space="preserve"> senast den</w:t>
            </w:r>
            <w:r>
              <w:rPr>
                <w:sz w:val="24"/>
                <w:szCs w:val="24"/>
              </w:rPr>
              <w:t xml:space="preserve"> 21</w:t>
            </w:r>
            <w:r w:rsidR="0036128D">
              <w:rPr>
                <w:sz w:val="24"/>
                <w:szCs w:val="24"/>
              </w:rPr>
              <w:t>/2 kl 18.00.</w:t>
            </w:r>
          </w:p>
          <w:p w14:paraId="63A6E90B" w14:textId="77777777" w:rsidR="00DE17CD" w:rsidRPr="00DE17CD" w:rsidRDefault="00DE17CD" w:rsidP="00146BE7">
            <w:pPr>
              <w:pStyle w:val="Ingetavstnd"/>
              <w:rPr>
                <w:rFonts w:cstheme="minorHAnsi"/>
                <w:sz w:val="24"/>
                <w:szCs w:val="24"/>
              </w:rPr>
            </w:pPr>
          </w:p>
        </w:tc>
      </w:tr>
      <w:tr w:rsidR="006120C8" w:rsidRPr="004A6562" w14:paraId="76516D10" w14:textId="77777777" w:rsidTr="00146BE7">
        <w:trPr>
          <w:trHeight w:val="451"/>
        </w:trPr>
        <w:tc>
          <w:tcPr>
            <w:tcW w:w="2093" w:type="dxa"/>
            <w:vAlign w:val="center"/>
          </w:tcPr>
          <w:p w14:paraId="6676AABD" w14:textId="77777777" w:rsidR="006120C8" w:rsidRDefault="006120C8" w:rsidP="00146BE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181002E" w14:textId="77777777" w:rsidR="006120C8" w:rsidRDefault="006120C8" w:rsidP="00146BE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Medlemsresa till KRIGSARKIVET</w:t>
            </w:r>
          </w:p>
          <w:p w14:paraId="7CF0D7A6" w14:textId="77777777" w:rsidR="006120C8" w:rsidRPr="0033248B" w:rsidRDefault="006120C8" w:rsidP="00146BE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8DEDB8" w14:textId="77777777" w:rsidR="006120C8" w:rsidRDefault="00B83D2E" w:rsidP="00B83D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5/3</w:t>
            </w:r>
          </w:p>
        </w:tc>
        <w:tc>
          <w:tcPr>
            <w:tcW w:w="1276" w:type="dxa"/>
            <w:vAlign w:val="center"/>
          </w:tcPr>
          <w:p w14:paraId="65E593C4" w14:textId="77777777" w:rsidR="006120C8" w:rsidRDefault="00B83D2E" w:rsidP="00146BE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Tisdag</w:t>
            </w:r>
          </w:p>
        </w:tc>
        <w:tc>
          <w:tcPr>
            <w:tcW w:w="1134" w:type="dxa"/>
            <w:vAlign w:val="center"/>
          </w:tcPr>
          <w:p w14:paraId="3362C3EF" w14:textId="77777777" w:rsidR="006120C8" w:rsidRDefault="006120C8" w:rsidP="00146B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0379B8" w14:textId="77777777" w:rsidR="006120C8" w:rsidRDefault="006120C8" w:rsidP="00146BE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Täby/Arninge</w:t>
            </w:r>
          </w:p>
        </w:tc>
        <w:tc>
          <w:tcPr>
            <w:tcW w:w="7353" w:type="dxa"/>
            <w:vAlign w:val="center"/>
          </w:tcPr>
          <w:p w14:paraId="73617623" w14:textId="77777777" w:rsidR="00A1453D" w:rsidRDefault="00A1453D" w:rsidP="00A1453D">
            <w:pPr>
              <w:pStyle w:val="Ingetavstnd"/>
              <w:rPr>
                <w:b/>
                <w:sz w:val="24"/>
                <w:szCs w:val="24"/>
              </w:rPr>
            </w:pPr>
          </w:p>
          <w:p w14:paraId="7CFE04F0" w14:textId="77777777" w:rsidR="00A1453D" w:rsidRPr="00A1453D" w:rsidRDefault="006120C8" w:rsidP="00A1453D">
            <w:pPr>
              <w:pStyle w:val="Ingetavstnd"/>
              <w:rPr>
                <w:sz w:val="24"/>
                <w:szCs w:val="24"/>
              </w:rPr>
            </w:pPr>
            <w:r w:rsidRPr="00A1453D">
              <w:rPr>
                <w:b/>
                <w:sz w:val="24"/>
                <w:szCs w:val="24"/>
              </w:rPr>
              <w:t>Gruppbesök till Krigsarkivet</w:t>
            </w:r>
            <w:r w:rsidRPr="00A1453D">
              <w:rPr>
                <w:sz w:val="24"/>
                <w:szCs w:val="24"/>
              </w:rPr>
              <w:t xml:space="preserve">  med guidad visning av arkivet och tips om vad en enskild släktforskare kan finna där. Tid för egen forskning. Vi åker i egna bilar med gemensam planering/entré. (max 20 personer</w:t>
            </w:r>
            <w:r w:rsidR="00A1453D">
              <w:rPr>
                <w:sz w:val="24"/>
                <w:szCs w:val="24"/>
              </w:rPr>
              <w:t>)</w:t>
            </w:r>
            <w:r w:rsidRPr="00A1453D">
              <w:rPr>
                <w:sz w:val="24"/>
                <w:szCs w:val="24"/>
              </w:rPr>
              <w:t xml:space="preserve">. </w:t>
            </w:r>
          </w:p>
          <w:p w14:paraId="38105E81" w14:textId="180896D2" w:rsidR="006120C8" w:rsidRPr="00A1453D" w:rsidRDefault="00A67FDB" w:rsidP="00A1453D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</w:t>
            </w:r>
            <w:r w:rsidR="00B83D2E">
              <w:rPr>
                <w:sz w:val="24"/>
                <w:szCs w:val="24"/>
              </w:rPr>
              <w:t xml:space="preserve"> information kommer. </w:t>
            </w:r>
            <w:r w:rsidR="00EB7D5B">
              <w:rPr>
                <w:sz w:val="24"/>
                <w:szCs w:val="24"/>
              </w:rPr>
              <w:t>Frågor och anmälan till</w:t>
            </w:r>
            <w:r w:rsidR="006120C8" w:rsidRPr="00A1453D">
              <w:rPr>
                <w:sz w:val="24"/>
                <w:szCs w:val="24"/>
              </w:rPr>
              <w:t xml:space="preserve"> </w:t>
            </w:r>
            <w:hyperlink r:id="rId9" w:history="1">
              <w:r w:rsidR="006120C8" w:rsidRPr="00A1453D">
                <w:rPr>
                  <w:rStyle w:val="Hyperlnk"/>
                  <w:sz w:val="24"/>
                  <w:szCs w:val="24"/>
                  <w:shd w:val="clear" w:color="auto" w:fill="FFFFFF"/>
                </w:rPr>
                <w:t>aktiviteter@snbs.se</w:t>
              </w:r>
            </w:hyperlink>
          </w:p>
          <w:p w14:paraId="67064351" w14:textId="77777777" w:rsidR="006120C8" w:rsidRDefault="006120C8" w:rsidP="00146BE7">
            <w:pPr>
              <w:pStyle w:val="Ingetavstnd"/>
              <w:rPr>
                <w:rFonts w:cstheme="minorHAnsi"/>
                <w:sz w:val="24"/>
                <w:szCs w:val="24"/>
              </w:rPr>
            </w:pPr>
          </w:p>
        </w:tc>
      </w:tr>
      <w:tr w:rsidR="0036128D" w:rsidRPr="004A6562" w14:paraId="62A8484F" w14:textId="77777777" w:rsidTr="00146BE7">
        <w:trPr>
          <w:trHeight w:val="451"/>
        </w:trPr>
        <w:tc>
          <w:tcPr>
            <w:tcW w:w="2093" w:type="dxa"/>
            <w:vAlign w:val="center"/>
          </w:tcPr>
          <w:p w14:paraId="2CD1FB92" w14:textId="77777777" w:rsidR="0036128D" w:rsidRPr="000D3EC7" w:rsidRDefault="0036128D" w:rsidP="00146BE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D3EC7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ÅRSMÖTE</w:t>
            </w:r>
          </w:p>
        </w:tc>
        <w:tc>
          <w:tcPr>
            <w:tcW w:w="1134" w:type="dxa"/>
            <w:vAlign w:val="center"/>
          </w:tcPr>
          <w:p w14:paraId="0EACD427" w14:textId="77777777" w:rsidR="0036128D" w:rsidRPr="000D3EC7" w:rsidRDefault="0036128D" w:rsidP="00146B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3EC7">
              <w:rPr>
                <w:rFonts w:cstheme="minorHAnsi"/>
                <w:b/>
                <w:sz w:val="24"/>
                <w:szCs w:val="24"/>
              </w:rPr>
              <w:t>16/3</w:t>
            </w:r>
          </w:p>
        </w:tc>
        <w:tc>
          <w:tcPr>
            <w:tcW w:w="1276" w:type="dxa"/>
            <w:vAlign w:val="center"/>
          </w:tcPr>
          <w:p w14:paraId="175393EB" w14:textId="77777777" w:rsidR="0036128D" w:rsidRDefault="0036128D" w:rsidP="00146BE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Lördag</w:t>
            </w:r>
          </w:p>
        </w:tc>
        <w:tc>
          <w:tcPr>
            <w:tcW w:w="1134" w:type="dxa"/>
            <w:vAlign w:val="center"/>
          </w:tcPr>
          <w:p w14:paraId="7C5E573D" w14:textId="77777777" w:rsidR="0036128D" w:rsidRDefault="0036128D" w:rsidP="00146BE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13-15</w:t>
            </w:r>
          </w:p>
        </w:tc>
        <w:tc>
          <w:tcPr>
            <w:tcW w:w="1559" w:type="dxa"/>
            <w:vAlign w:val="center"/>
          </w:tcPr>
          <w:p w14:paraId="4A45BA31" w14:textId="77777777" w:rsidR="0036128D" w:rsidRDefault="0036128D" w:rsidP="00146BE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Seniorcenter Strängnäs</w:t>
            </w:r>
          </w:p>
        </w:tc>
        <w:tc>
          <w:tcPr>
            <w:tcW w:w="7353" w:type="dxa"/>
            <w:vAlign w:val="center"/>
          </w:tcPr>
          <w:p w14:paraId="7004CD87" w14:textId="77777777" w:rsidR="0036128D" w:rsidRDefault="0036128D" w:rsidP="00146BE7">
            <w:pPr>
              <w:pStyle w:val="Ingetavstnd"/>
              <w:rPr>
                <w:rFonts w:cstheme="minorHAnsi"/>
                <w:sz w:val="24"/>
                <w:szCs w:val="24"/>
              </w:rPr>
            </w:pPr>
          </w:p>
          <w:p w14:paraId="034DAB2F" w14:textId="77777777" w:rsidR="000D3EC7" w:rsidRDefault="000D3EC7" w:rsidP="00146BE7">
            <w:pPr>
              <w:pStyle w:val="Ingetavst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Å</w:t>
            </w:r>
            <w:r w:rsidR="00F321FF">
              <w:rPr>
                <w:rFonts w:cstheme="minorHAnsi"/>
                <w:sz w:val="24"/>
                <w:szCs w:val="24"/>
              </w:rPr>
              <w:t>rsmöte + föredrag + fika</w:t>
            </w:r>
            <w:r w:rsidR="00F70B14">
              <w:rPr>
                <w:rFonts w:cstheme="minorHAnsi"/>
                <w:sz w:val="24"/>
                <w:szCs w:val="24"/>
              </w:rPr>
              <w:t xml:space="preserve"> (separat, uppdaterad information kommer)</w:t>
            </w:r>
          </w:p>
          <w:p w14:paraId="55ACD65B" w14:textId="77777777" w:rsidR="0036128D" w:rsidRDefault="0036128D" w:rsidP="00146BE7">
            <w:pPr>
              <w:pStyle w:val="Ingetavstnd"/>
              <w:rPr>
                <w:rFonts w:cstheme="minorHAnsi"/>
                <w:sz w:val="24"/>
                <w:szCs w:val="24"/>
              </w:rPr>
            </w:pPr>
          </w:p>
        </w:tc>
      </w:tr>
      <w:tr w:rsidR="00146BE7" w:rsidRPr="004A6562" w14:paraId="1F7ED660" w14:textId="77777777" w:rsidTr="00DE17CD">
        <w:trPr>
          <w:trHeight w:val="451"/>
        </w:trPr>
        <w:tc>
          <w:tcPr>
            <w:tcW w:w="2093" w:type="dxa"/>
            <w:vAlign w:val="center"/>
          </w:tcPr>
          <w:p w14:paraId="6CEAFB14" w14:textId="77777777" w:rsidR="00146BE7" w:rsidRDefault="00146BE7" w:rsidP="008B2EE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DAF1C30" w14:textId="77777777" w:rsidR="00146BE7" w:rsidRDefault="00146BE7" w:rsidP="008B2EE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Berättarträff</w:t>
            </w:r>
            <w:r w:rsidR="000D3EC7">
              <w:rPr>
                <w:rFonts w:cstheme="minorHAnsi"/>
                <w:color w:val="000000" w:themeColor="text1"/>
                <w:sz w:val="24"/>
                <w:szCs w:val="24"/>
              </w:rPr>
              <w:t xml:space="preserve"> i Mariefred</w:t>
            </w:r>
          </w:p>
          <w:p w14:paraId="11D922E6" w14:textId="77777777" w:rsidR="000D3EC7" w:rsidRDefault="000D3EC7" w:rsidP="008B2EE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21C93A4" w14:textId="77777777" w:rsidR="00146BE7" w:rsidRPr="0033248B" w:rsidRDefault="00146BE7" w:rsidP="008B2EE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58DC5C" w14:textId="77777777" w:rsidR="00146BE7" w:rsidRDefault="000D3EC7" w:rsidP="008B2E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23/3</w:t>
            </w:r>
          </w:p>
        </w:tc>
        <w:tc>
          <w:tcPr>
            <w:tcW w:w="1276" w:type="dxa"/>
            <w:vAlign w:val="center"/>
          </w:tcPr>
          <w:p w14:paraId="450A90D6" w14:textId="77777777" w:rsidR="00146BE7" w:rsidRDefault="000D3EC7" w:rsidP="008B2E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Lördag</w:t>
            </w:r>
          </w:p>
        </w:tc>
        <w:tc>
          <w:tcPr>
            <w:tcW w:w="1134" w:type="dxa"/>
            <w:vAlign w:val="center"/>
          </w:tcPr>
          <w:p w14:paraId="41632C4C" w14:textId="77777777" w:rsidR="00146BE7" w:rsidRDefault="000D3EC7" w:rsidP="008B2E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357CAA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559" w:type="dxa"/>
            <w:vAlign w:val="center"/>
          </w:tcPr>
          <w:p w14:paraId="14A72F30" w14:textId="77777777" w:rsidR="00146BE7" w:rsidRDefault="00852442" w:rsidP="008B2E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Mötesplats </w:t>
            </w:r>
            <w:r w:rsidR="000D3EC7">
              <w:rPr>
                <w:rFonts w:cstheme="minorHAnsi"/>
                <w:sz w:val="24"/>
                <w:szCs w:val="24"/>
              </w:rPr>
              <w:t>Biohuset Mariefred</w:t>
            </w:r>
          </w:p>
        </w:tc>
        <w:tc>
          <w:tcPr>
            <w:tcW w:w="7353" w:type="dxa"/>
          </w:tcPr>
          <w:p w14:paraId="6CC9F42A" w14:textId="77777777" w:rsidR="00146BE7" w:rsidRDefault="00146BE7" w:rsidP="00DE17CD">
            <w:pPr>
              <w:shd w:val="clear" w:color="auto" w:fill="FFFFFF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1AA8E426" w14:textId="77777777" w:rsidR="007D1758" w:rsidRPr="007D1758" w:rsidRDefault="000D3EC7" w:rsidP="007D1758">
            <w:pPr>
              <w:pStyle w:val="Ingetavstnd"/>
              <w:rPr>
                <w:sz w:val="24"/>
                <w:szCs w:val="24"/>
              </w:rPr>
            </w:pPr>
            <w:r w:rsidRPr="00A1453D">
              <w:rPr>
                <w:rFonts w:cstheme="minorHAnsi"/>
                <w:b/>
                <w:sz w:val="24"/>
                <w:szCs w:val="24"/>
              </w:rPr>
              <w:t>Jan Hultberg - "Hur och vad göra ja</w:t>
            </w:r>
            <w:r w:rsidR="00AA6A07" w:rsidRPr="00A1453D">
              <w:rPr>
                <w:rFonts w:cstheme="minorHAnsi"/>
                <w:b/>
                <w:sz w:val="24"/>
                <w:szCs w:val="24"/>
              </w:rPr>
              <w:t>g sen</w:t>
            </w:r>
            <w:r w:rsidRPr="00A1453D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- (VMS)" -</w:t>
            </w:r>
            <w:r w:rsidR="007D1758" w:rsidRPr="007D1758">
              <w:rPr>
                <w:sz w:val="24"/>
                <w:szCs w:val="24"/>
              </w:rPr>
              <w:t xml:space="preserve"> Att släktforska är att söka sitt ursprung men även sin nutid. Under tiden du </w:t>
            </w:r>
            <w:r w:rsidR="007D1758">
              <w:rPr>
                <w:sz w:val="24"/>
                <w:szCs w:val="24"/>
              </w:rPr>
              <w:t>forskar samlar</w:t>
            </w:r>
          </w:p>
          <w:p w14:paraId="5C454711" w14:textId="77777777" w:rsidR="007D1758" w:rsidRPr="007D1758" w:rsidRDefault="007D1758" w:rsidP="007D1758">
            <w:pPr>
              <w:pStyle w:val="Ingetavstnd"/>
              <w:rPr>
                <w:sz w:val="24"/>
                <w:szCs w:val="24"/>
              </w:rPr>
            </w:pPr>
            <w:r w:rsidRPr="007D1758">
              <w:rPr>
                <w:sz w:val="24"/>
                <w:szCs w:val="24"/>
              </w:rPr>
              <w:t xml:space="preserve">du på dig information om människor, yrken, platser och mycket mer. </w:t>
            </w:r>
          </w:p>
          <w:p w14:paraId="68C43908" w14:textId="77777777" w:rsidR="007D1758" w:rsidRDefault="007D1758" w:rsidP="007D1758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Men… </w:t>
            </w:r>
            <w:r w:rsidRPr="007D1758">
              <w:rPr>
                <w:sz w:val="24"/>
                <w:szCs w:val="24"/>
              </w:rPr>
              <w:t>vad gör du sen då?...</w:t>
            </w:r>
            <w:r>
              <w:rPr>
                <w:sz w:val="24"/>
                <w:szCs w:val="24"/>
              </w:rPr>
              <w:t xml:space="preserve"> </w:t>
            </w:r>
            <w:r w:rsidRPr="007D1758">
              <w:rPr>
                <w:sz w:val="24"/>
                <w:szCs w:val="24"/>
              </w:rPr>
              <w:t>när du känner att du samlat tillräckligt med uppgifter eller känner att d</w:t>
            </w:r>
            <w:r>
              <w:rPr>
                <w:sz w:val="24"/>
                <w:szCs w:val="24"/>
              </w:rPr>
              <w:t xml:space="preserve">u ”är klar” med din forskning? </w:t>
            </w:r>
            <w:r w:rsidRPr="007D1758">
              <w:rPr>
                <w:sz w:val="24"/>
                <w:szCs w:val="24"/>
              </w:rPr>
              <w:t>”Klar med din forskning?”.. går det nånsin att bli klar?....</w:t>
            </w:r>
            <w:r>
              <w:rPr>
                <w:sz w:val="24"/>
                <w:szCs w:val="24"/>
              </w:rPr>
              <w:t xml:space="preserve"> </w:t>
            </w:r>
            <w:r w:rsidRPr="007D1758">
              <w:rPr>
                <w:sz w:val="24"/>
                <w:szCs w:val="24"/>
              </w:rPr>
              <w:t>vad mer kan du finna om dina Anor?...</w:t>
            </w:r>
            <w:r>
              <w:rPr>
                <w:sz w:val="24"/>
                <w:szCs w:val="24"/>
              </w:rPr>
              <w:t xml:space="preserve"> </w:t>
            </w:r>
            <w:r w:rsidRPr="007D1758">
              <w:rPr>
                <w:sz w:val="24"/>
                <w:szCs w:val="24"/>
              </w:rPr>
              <w:t xml:space="preserve">Vi låter Jan berätta… </w:t>
            </w:r>
          </w:p>
          <w:p w14:paraId="4ACCCA49" w14:textId="77777777" w:rsidR="00146BE7" w:rsidRPr="00DB1DB3" w:rsidRDefault="00146BE7" w:rsidP="007D1758">
            <w:pPr>
              <w:pStyle w:val="Ingetavstnd"/>
              <w:rPr>
                <w:sz w:val="24"/>
                <w:szCs w:val="24"/>
              </w:rPr>
            </w:pPr>
            <w:r w:rsidRPr="000D3EC7">
              <w:rPr>
                <w:sz w:val="24"/>
                <w:szCs w:val="24"/>
                <w:shd w:val="clear" w:color="auto" w:fill="FFFFFF"/>
              </w:rPr>
              <w:t>Anmälan</w:t>
            </w:r>
            <w:r w:rsidRPr="00DB1DB3">
              <w:rPr>
                <w:sz w:val="24"/>
                <w:szCs w:val="24"/>
                <w:shd w:val="clear" w:color="auto" w:fill="FFFFFF"/>
              </w:rPr>
              <w:t xml:space="preserve"> till </w:t>
            </w:r>
            <w:hyperlink r:id="rId10" w:history="1">
              <w:r w:rsidRPr="00DB1DB3">
                <w:rPr>
                  <w:rStyle w:val="Hyperlnk"/>
                  <w:rFonts w:eastAsia="Times New Roman" w:cs="Segoe UI"/>
                  <w:sz w:val="24"/>
                  <w:szCs w:val="24"/>
                  <w:lang w:eastAsia="sv-SE"/>
                </w:rPr>
                <w:t>anmber@snbs.se</w:t>
              </w:r>
            </w:hyperlink>
            <w:r>
              <w:rPr>
                <w:sz w:val="24"/>
                <w:szCs w:val="24"/>
              </w:rPr>
              <w:t xml:space="preserve"> senast den </w:t>
            </w:r>
            <w:r w:rsidR="000D3EC7">
              <w:rPr>
                <w:sz w:val="24"/>
                <w:szCs w:val="24"/>
              </w:rPr>
              <w:t>22/3 kl 18.00</w:t>
            </w:r>
          </w:p>
          <w:p w14:paraId="2D793F51" w14:textId="77777777" w:rsidR="00146BE7" w:rsidRDefault="00146BE7" w:rsidP="00DE17CD">
            <w:pPr>
              <w:shd w:val="clear" w:color="auto" w:fill="FFFFFF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222800" w:rsidRPr="004A6562" w14:paraId="1F41C390" w14:textId="77777777" w:rsidTr="00DE17CD">
        <w:trPr>
          <w:trHeight w:val="451"/>
        </w:trPr>
        <w:tc>
          <w:tcPr>
            <w:tcW w:w="2093" w:type="dxa"/>
            <w:vAlign w:val="center"/>
          </w:tcPr>
          <w:p w14:paraId="5FF2F372" w14:textId="77777777" w:rsidR="00222800" w:rsidRPr="0033248B" w:rsidRDefault="00BE0EFA" w:rsidP="008B2EE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3248B">
              <w:rPr>
                <w:rFonts w:cstheme="minorHAnsi"/>
                <w:color w:val="000000" w:themeColor="text1"/>
                <w:sz w:val="24"/>
                <w:szCs w:val="24"/>
              </w:rPr>
              <w:t>Tematräff</w:t>
            </w:r>
          </w:p>
        </w:tc>
        <w:tc>
          <w:tcPr>
            <w:tcW w:w="1134" w:type="dxa"/>
            <w:vAlign w:val="center"/>
          </w:tcPr>
          <w:p w14:paraId="06723CB3" w14:textId="77777777" w:rsidR="00222800" w:rsidRDefault="005D17B8" w:rsidP="008B2E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2/4</w:t>
            </w:r>
          </w:p>
        </w:tc>
        <w:tc>
          <w:tcPr>
            <w:tcW w:w="1276" w:type="dxa"/>
            <w:vAlign w:val="center"/>
          </w:tcPr>
          <w:p w14:paraId="678F6229" w14:textId="77777777" w:rsidR="00222800" w:rsidRDefault="00BE0EFA" w:rsidP="008B2E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Tisdag</w:t>
            </w:r>
          </w:p>
        </w:tc>
        <w:tc>
          <w:tcPr>
            <w:tcW w:w="1134" w:type="dxa"/>
            <w:vAlign w:val="center"/>
          </w:tcPr>
          <w:p w14:paraId="02B5B583" w14:textId="77777777" w:rsidR="00222800" w:rsidRDefault="00146BE7" w:rsidP="008B2E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18.00</w:t>
            </w:r>
          </w:p>
        </w:tc>
        <w:tc>
          <w:tcPr>
            <w:tcW w:w="1559" w:type="dxa"/>
            <w:vAlign w:val="center"/>
          </w:tcPr>
          <w:p w14:paraId="10010450" w14:textId="77777777" w:rsidR="00222800" w:rsidRDefault="000D4228" w:rsidP="008B2E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Eken</w:t>
            </w:r>
          </w:p>
        </w:tc>
        <w:tc>
          <w:tcPr>
            <w:tcW w:w="7353" w:type="dxa"/>
          </w:tcPr>
          <w:p w14:paraId="120F1A81" w14:textId="77777777" w:rsidR="00146BE7" w:rsidRDefault="00146BE7" w:rsidP="00BE0EFA">
            <w:pPr>
              <w:rPr>
                <w:sz w:val="24"/>
                <w:szCs w:val="24"/>
                <w:bdr w:val="none" w:sz="0" w:space="0" w:color="auto" w:frame="1"/>
              </w:rPr>
            </w:pPr>
          </w:p>
          <w:p w14:paraId="68787C23" w14:textId="77777777" w:rsidR="00A851DA" w:rsidRPr="005B7F72" w:rsidRDefault="005B7F72" w:rsidP="00BE0EFA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Samla dina </w:t>
            </w:r>
            <w:r w:rsidRPr="005B7F72">
              <w:rPr>
                <w:rFonts w:cstheme="minorHAnsi"/>
                <w:b/>
                <w:sz w:val="24"/>
                <w:szCs w:val="24"/>
              </w:rPr>
              <w:t>anor i ett släktforskarprogram - Lillemor Spoong.</w:t>
            </w:r>
            <w:r w:rsidRPr="005B7F72">
              <w:rPr>
                <w:rFonts w:cstheme="minorHAnsi"/>
                <w:sz w:val="24"/>
                <w:szCs w:val="24"/>
              </w:rPr>
              <w:t xml:space="preserve"> Du får en inblick i hur du samlar dina anor (bygger släktträd digitalt) i programmet "Min släkt". </w:t>
            </w:r>
            <w:r w:rsidR="00BE0EFA" w:rsidRPr="005B7F72">
              <w:rPr>
                <w:sz w:val="24"/>
                <w:szCs w:val="24"/>
                <w:bdr w:val="none" w:sz="0" w:space="0" w:color="auto" w:frame="1"/>
              </w:rPr>
              <w:t xml:space="preserve">Anmälan </w:t>
            </w:r>
            <w:r w:rsidR="00BE0EFA" w:rsidRPr="005B7F72">
              <w:rPr>
                <w:rFonts w:cstheme="minorHAnsi"/>
                <w:sz w:val="24"/>
                <w:szCs w:val="24"/>
              </w:rPr>
              <w:t xml:space="preserve">till </w:t>
            </w:r>
            <w:hyperlink r:id="rId11" w:history="1">
              <w:r w:rsidR="00BE0EFA" w:rsidRPr="005B7F72">
                <w:rPr>
                  <w:rStyle w:val="Hyperlnk"/>
                  <w:rFonts w:cstheme="minorHAnsi"/>
                  <w:sz w:val="24"/>
                  <w:szCs w:val="24"/>
                </w:rPr>
                <w:t>anmtema@snbs.se</w:t>
              </w:r>
            </w:hyperlink>
            <w:r w:rsidR="005D17B8" w:rsidRPr="005B7F72">
              <w:rPr>
                <w:sz w:val="24"/>
                <w:szCs w:val="24"/>
              </w:rPr>
              <w:t xml:space="preserve"> </w:t>
            </w:r>
            <w:r w:rsidR="00BE0EFA" w:rsidRPr="005B7F72">
              <w:rPr>
                <w:sz w:val="24"/>
                <w:szCs w:val="24"/>
              </w:rPr>
              <w:t>senast</w:t>
            </w:r>
            <w:r w:rsidR="001D721C" w:rsidRPr="005B7F72">
              <w:rPr>
                <w:sz w:val="24"/>
                <w:szCs w:val="24"/>
              </w:rPr>
              <w:t xml:space="preserve"> den</w:t>
            </w:r>
            <w:r w:rsidR="005D17B8" w:rsidRPr="005B7F72">
              <w:rPr>
                <w:sz w:val="24"/>
                <w:szCs w:val="24"/>
              </w:rPr>
              <w:t xml:space="preserve"> 1/4 kl 18.00</w:t>
            </w:r>
          </w:p>
          <w:p w14:paraId="713F2A2C" w14:textId="77777777" w:rsidR="00BE0EFA" w:rsidRPr="00BE0EFA" w:rsidRDefault="00BE0EFA" w:rsidP="00BE0E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17B8" w:rsidRPr="004A6562" w14:paraId="09F6EC49" w14:textId="77777777" w:rsidTr="00DE17CD">
        <w:trPr>
          <w:trHeight w:val="451"/>
        </w:trPr>
        <w:tc>
          <w:tcPr>
            <w:tcW w:w="2093" w:type="dxa"/>
            <w:vAlign w:val="center"/>
          </w:tcPr>
          <w:p w14:paraId="38F81C3E" w14:textId="77777777" w:rsidR="005D17B8" w:rsidRPr="0033248B" w:rsidRDefault="005D17B8" w:rsidP="008B2EE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Föredrag för allmänheten</w:t>
            </w:r>
          </w:p>
        </w:tc>
        <w:tc>
          <w:tcPr>
            <w:tcW w:w="1134" w:type="dxa"/>
            <w:vAlign w:val="center"/>
          </w:tcPr>
          <w:p w14:paraId="21604174" w14:textId="77777777" w:rsidR="005D17B8" w:rsidRDefault="005D17B8" w:rsidP="008B2E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11/4</w:t>
            </w:r>
          </w:p>
        </w:tc>
        <w:tc>
          <w:tcPr>
            <w:tcW w:w="1276" w:type="dxa"/>
            <w:vAlign w:val="center"/>
          </w:tcPr>
          <w:p w14:paraId="04BBCB32" w14:textId="77777777" w:rsidR="005D17B8" w:rsidRDefault="005D17B8" w:rsidP="008B2E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Torsdag</w:t>
            </w:r>
          </w:p>
        </w:tc>
        <w:tc>
          <w:tcPr>
            <w:tcW w:w="1134" w:type="dxa"/>
            <w:vAlign w:val="center"/>
          </w:tcPr>
          <w:p w14:paraId="336EFEA7" w14:textId="77777777" w:rsidR="005D17B8" w:rsidRDefault="005D17B8" w:rsidP="008B2E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18.30</w:t>
            </w:r>
          </w:p>
        </w:tc>
        <w:tc>
          <w:tcPr>
            <w:tcW w:w="1559" w:type="dxa"/>
            <w:vAlign w:val="center"/>
          </w:tcPr>
          <w:p w14:paraId="442C1D11" w14:textId="77777777" w:rsidR="005D17B8" w:rsidRDefault="005D17B8" w:rsidP="008B2E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Multeum Strängnäs</w:t>
            </w:r>
          </w:p>
        </w:tc>
        <w:tc>
          <w:tcPr>
            <w:tcW w:w="7353" w:type="dxa"/>
          </w:tcPr>
          <w:p w14:paraId="6B63EB31" w14:textId="77777777" w:rsidR="005D17B8" w:rsidRDefault="005D17B8" w:rsidP="00BE0EFA">
            <w:pPr>
              <w:rPr>
                <w:sz w:val="24"/>
                <w:szCs w:val="24"/>
                <w:bdr w:val="none" w:sz="0" w:space="0" w:color="auto" w:frame="1"/>
              </w:rPr>
            </w:pPr>
          </w:p>
          <w:p w14:paraId="7342A4B8" w14:textId="77777777" w:rsidR="005D17B8" w:rsidRDefault="00255EDD" w:rsidP="00BE0EFA">
            <w:pPr>
              <w:rPr>
                <w:sz w:val="24"/>
                <w:szCs w:val="24"/>
                <w:bdr w:val="none" w:sz="0" w:space="0" w:color="auto" w:frame="1"/>
              </w:rPr>
            </w:pPr>
            <w:r w:rsidRPr="005E20E2">
              <w:rPr>
                <w:i/>
                <w:sz w:val="24"/>
                <w:szCs w:val="24"/>
                <w:bdr w:val="none" w:sz="0" w:space="0" w:color="auto" w:frame="1"/>
              </w:rPr>
              <w:t>Mer information kommer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- </w:t>
            </w:r>
          </w:p>
          <w:p w14:paraId="5EB612AA" w14:textId="77777777" w:rsidR="005D17B8" w:rsidRDefault="005D17B8" w:rsidP="005D17B8">
            <w:pPr>
              <w:rPr>
                <w:sz w:val="24"/>
                <w:szCs w:val="24"/>
                <w:bdr w:val="none" w:sz="0" w:space="0" w:color="auto" w:frame="1"/>
              </w:rPr>
            </w:pPr>
            <w:r w:rsidRPr="00255EDD">
              <w:rPr>
                <w:rFonts w:cstheme="minorHAnsi"/>
                <w:color w:val="000000" w:themeColor="text1"/>
                <w:sz w:val="24"/>
                <w:szCs w:val="24"/>
              </w:rPr>
              <w:t>Biljett</w:t>
            </w:r>
            <w:r w:rsidRPr="00255EDD">
              <w:rPr>
                <w:rFonts w:cs="Arial"/>
                <w:color w:val="242424"/>
                <w:sz w:val="24"/>
                <w:szCs w:val="24"/>
                <w:bdr w:val="none" w:sz="0" w:space="0" w:color="auto" w:frame="1"/>
              </w:rPr>
              <w:t>er säljs vid entrén</w:t>
            </w:r>
            <w:r w:rsidRPr="005D17B8">
              <w:rPr>
                <w:rFonts w:cs="Arial"/>
                <w:color w:val="242424"/>
                <w:sz w:val="24"/>
                <w:szCs w:val="24"/>
                <w:bdr w:val="none" w:sz="0" w:space="0" w:color="auto" w:frame="1"/>
              </w:rPr>
              <w:t>: 60kr för icke medlem.</w:t>
            </w:r>
            <w:r>
              <w:rPr>
                <w:rFonts w:cs="Arial"/>
                <w:color w:val="242424"/>
                <w:sz w:val="24"/>
                <w:szCs w:val="24"/>
                <w:bdr w:val="none" w:sz="0" w:space="0" w:color="auto" w:frame="1"/>
              </w:rPr>
              <w:t xml:space="preserve"> Medlemmar 40kr.</w:t>
            </w:r>
            <w:r w:rsidRPr="005D17B8">
              <w:rPr>
                <w:rFonts w:cs="Arial"/>
                <w:color w:val="242424"/>
                <w:sz w:val="24"/>
                <w:szCs w:val="24"/>
                <w:bdr w:val="none" w:sz="0" w:space="0" w:color="auto" w:frame="1"/>
              </w:rPr>
              <w:t xml:space="preserve"> Betalning sker med kontanter eller swish.</w:t>
            </w:r>
          </w:p>
        </w:tc>
      </w:tr>
      <w:tr w:rsidR="00173638" w:rsidRPr="004A6562" w14:paraId="36B9BA01" w14:textId="77777777" w:rsidTr="00DE17CD">
        <w:trPr>
          <w:trHeight w:val="451"/>
        </w:trPr>
        <w:tc>
          <w:tcPr>
            <w:tcW w:w="2093" w:type="dxa"/>
            <w:vAlign w:val="center"/>
          </w:tcPr>
          <w:p w14:paraId="60D36EE8" w14:textId="77777777" w:rsidR="00173638" w:rsidRPr="0033248B" w:rsidRDefault="00BE0EFA" w:rsidP="008B2EE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3248B">
              <w:rPr>
                <w:rFonts w:cstheme="minorHAnsi"/>
                <w:color w:val="000000" w:themeColor="text1"/>
                <w:sz w:val="24"/>
                <w:szCs w:val="24"/>
              </w:rPr>
              <w:t>Berättarträff</w:t>
            </w:r>
          </w:p>
        </w:tc>
        <w:tc>
          <w:tcPr>
            <w:tcW w:w="1134" w:type="dxa"/>
            <w:vAlign w:val="center"/>
          </w:tcPr>
          <w:p w14:paraId="2A529193" w14:textId="77777777" w:rsidR="00173638" w:rsidRPr="00715C54" w:rsidRDefault="004C28D6" w:rsidP="008B2E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="005D17B8">
              <w:rPr>
                <w:rFonts w:cstheme="minorHAnsi"/>
                <w:sz w:val="24"/>
                <w:szCs w:val="24"/>
              </w:rPr>
              <w:t>/4</w:t>
            </w:r>
          </w:p>
        </w:tc>
        <w:tc>
          <w:tcPr>
            <w:tcW w:w="1276" w:type="dxa"/>
            <w:vAlign w:val="center"/>
          </w:tcPr>
          <w:p w14:paraId="3CA77F55" w14:textId="77777777" w:rsidR="00173638" w:rsidRPr="00BE0EFA" w:rsidRDefault="004C28D6" w:rsidP="008B2E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Torsdag</w:t>
            </w:r>
          </w:p>
        </w:tc>
        <w:tc>
          <w:tcPr>
            <w:tcW w:w="1134" w:type="dxa"/>
            <w:vAlign w:val="center"/>
          </w:tcPr>
          <w:p w14:paraId="00CCABEF" w14:textId="77777777" w:rsidR="00173638" w:rsidRPr="00FD48D5" w:rsidRDefault="00146BE7" w:rsidP="008B2E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18.00</w:t>
            </w:r>
          </w:p>
        </w:tc>
        <w:tc>
          <w:tcPr>
            <w:tcW w:w="1559" w:type="dxa"/>
            <w:vAlign w:val="center"/>
          </w:tcPr>
          <w:p w14:paraId="46ECB150" w14:textId="77777777" w:rsidR="00173638" w:rsidRPr="0027260C" w:rsidRDefault="000D4228" w:rsidP="008B2E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Eken</w:t>
            </w:r>
          </w:p>
        </w:tc>
        <w:tc>
          <w:tcPr>
            <w:tcW w:w="7353" w:type="dxa"/>
          </w:tcPr>
          <w:p w14:paraId="015B1A77" w14:textId="77777777" w:rsidR="00BB2E29" w:rsidRDefault="00BB2E29" w:rsidP="00DE17C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lang w:val="sv-FI"/>
              </w:rPr>
            </w:pPr>
          </w:p>
          <w:p w14:paraId="00D1056C" w14:textId="77777777" w:rsidR="00846C3C" w:rsidRDefault="004C28D6" w:rsidP="00E443F9">
            <w:pPr>
              <w:rPr>
                <w:sz w:val="24"/>
                <w:szCs w:val="24"/>
                <w:lang w:eastAsia="sv-SE"/>
              </w:rPr>
            </w:pPr>
            <w:r w:rsidRPr="003D0BBC">
              <w:rPr>
                <w:b/>
                <w:sz w:val="24"/>
                <w:szCs w:val="24"/>
              </w:rPr>
              <w:t xml:space="preserve">Lars Hallberg </w:t>
            </w:r>
            <w:r w:rsidR="00E443F9" w:rsidRPr="003D0BBC">
              <w:rPr>
                <w:b/>
                <w:sz w:val="24"/>
                <w:szCs w:val="24"/>
              </w:rPr>
              <w:t>-</w:t>
            </w:r>
            <w:r w:rsidR="00E443F9" w:rsidRPr="003D0BBC">
              <w:rPr>
                <w:sz w:val="24"/>
                <w:szCs w:val="24"/>
              </w:rPr>
              <w:t xml:space="preserve"> </w:t>
            </w:r>
            <w:r w:rsidR="003D0BBC" w:rsidRPr="003D0BBC">
              <w:rPr>
                <w:b/>
                <w:sz w:val="24"/>
                <w:szCs w:val="24"/>
              </w:rPr>
              <w:t>"</w:t>
            </w:r>
            <w:r w:rsidR="003D0BBC" w:rsidRPr="003D0BBC">
              <w:rPr>
                <w:b/>
                <w:sz w:val="24"/>
                <w:szCs w:val="24"/>
                <w:lang w:eastAsia="sv-SE"/>
              </w:rPr>
              <w:t>Att släktforska med hjälp av internet</w:t>
            </w:r>
            <w:r w:rsidR="003D0BBC">
              <w:rPr>
                <w:b/>
                <w:sz w:val="24"/>
                <w:szCs w:val="24"/>
                <w:lang w:eastAsia="sv-SE"/>
              </w:rPr>
              <w:t xml:space="preserve">". </w:t>
            </w:r>
            <w:r w:rsidR="003D0BBC">
              <w:rPr>
                <w:sz w:val="24"/>
                <w:szCs w:val="24"/>
                <w:lang w:eastAsia="sv-SE"/>
              </w:rPr>
              <w:t>Lars</w:t>
            </w:r>
            <w:r w:rsidR="003D0BBC" w:rsidRPr="003D0BBC">
              <w:rPr>
                <w:sz w:val="24"/>
                <w:szCs w:val="24"/>
                <w:lang w:eastAsia="sv-SE"/>
              </w:rPr>
              <w:t xml:space="preserve"> berättar om hur han med hjälp av Släktforskarföreningen i Strängnäs och Internet hittade sin släkt i USA</w:t>
            </w:r>
            <w:r w:rsidR="003D0BBC">
              <w:rPr>
                <w:sz w:val="24"/>
                <w:szCs w:val="24"/>
                <w:lang w:eastAsia="sv-SE"/>
              </w:rPr>
              <w:t>.</w:t>
            </w:r>
          </w:p>
          <w:p w14:paraId="374DF63D" w14:textId="469FF043" w:rsidR="00BB2E29" w:rsidRPr="00E443F9" w:rsidRDefault="00BB2E29" w:rsidP="00E443F9">
            <w:pPr>
              <w:rPr>
                <w:sz w:val="24"/>
                <w:szCs w:val="24"/>
              </w:rPr>
            </w:pPr>
            <w:r w:rsidRPr="00E443F9">
              <w:rPr>
                <w:sz w:val="24"/>
                <w:szCs w:val="24"/>
                <w:shd w:val="clear" w:color="auto" w:fill="FFFFFF"/>
              </w:rPr>
              <w:t xml:space="preserve">Anmälan till </w:t>
            </w:r>
            <w:hyperlink r:id="rId12" w:history="1">
              <w:r w:rsidRPr="00E443F9">
                <w:rPr>
                  <w:rStyle w:val="Hyperlnk"/>
                  <w:rFonts w:eastAsia="Times New Roman" w:cs="Segoe UI"/>
                  <w:sz w:val="24"/>
                  <w:szCs w:val="24"/>
                  <w:lang w:eastAsia="sv-SE"/>
                </w:rPr>
                <w:t>anmber@snbs.se</w:t>
              </w:r>
            </w:hyperlink>
            <w:r w:rsidR="00846C3C" w:rsidRPr="00846C3C">
              <w:rPr>
                <w:rStyle w:val="Hyperlnk"/>
                <w:rFonts w:eastAsia="Times New Roman" w:cs="Segoe UI"/>
                <w:sz w:val="24"/>
                <w:szCs w:val="24"/>
                <w:u w:val="none"/>
                <w:lang w:eastAsia="sv-SE"/>
              </w:rPr>
              <w:t xml:space="preserve"> </w:t>
            </w:r>
            <w:r w:rsidRPr="00E443F9">
              <w:rPr>
                <w:sz w:val="24"/>
                <w:szCs w:val="24"/>
              </w:rPr>
              <w:t xml:space="preserve">senast den </w:t>
            </w:r>
            <w:r w:rsidR="00E443F9">
              <w:rPr>
                <w:sz w:val="24"/>
                <w:szCs w:val="24"/>
              </w:rPr>
              <w:t>24</w:t>
            </w:r>
            <w:r w:rsidR="005D17B8" w:rsidRPr="00E443F9">
              <w:rPr>
                <w:sz w:val="24"/>
                <w:szCs w:val="24"/>
              </w:rPr>
              <w:t>/4 kl 18.00</w:t>
            </w:r>
          </w:p>
          <w:p w14:paraId="44EC4256" w14:textId="77777777" w:rsidR="00E443F9" w:rsidRPr="00BB2E29" w:rsidRDefault="00E443F9" w:rsidP="00E443F9">
            <w:pPr>
              <w:pStyle w:val="xmsonormal"/>
              <w:shd w:val="clear" w:color="auto" w:fill="FFFFFF"/>
              <w:spacing w:before="0" w:beforeAutospacing="0" w:after="0" w:afterAutospacing="0"/>
              <w:rPr>
                <w:lang w:val="sv-FI"/>
              </w:rPr>
            </w:pPr>
          </w:p>
        </w:tc>
      </w:tr>
    </w:tbl>
    <w:p w14:paraId="3834EF19" w14:textId="77777777" w:rsidR="00CA0167" w:rsidRPr="00CA0167" w:rsidRDefault="00CA0167" w:rsidP="00CA016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A0167">
        <w:rPr>
          <w:sz w:val="24"/>
          <w:szCs w:val="24"/>
        </w:rPr>
        <w:t xml:space="preserve">Berättar- och Tematräffar för medlemmar: Lokalen </w:t>
      </w:r>
      <w:r w:rsidR="00AD4DEE">
        <w:rPr>
          <w:sz w:val="24"/>
          <w:szCs w:val="24"/>
        </w:rPr>
        <w:t>Eken, Källarplan,</w:t>
      </w:r>
      <w:r w:rsidRPr="00CA0167">
        <w:rPr>
          <w:sz w:val="24"/>
          <w:szCs w:val="24"/>
        </w:rPr>
        <w:t xml:space="preserve"> Studiefrämjandet, Källgatan 3b, Strängnäs</w:t>
      </w:r>
      <w:r w:rsidR="0028629E">
        <w:rPr>
          <w:sz w:val="24"/>
          <w:szCs w:val="24"/>
        </w:rPr>
        <w:t xml:space="preserve"> (om inte annat anges)</w:t>
      </w:r>
    </w:p>
    <w:p w14:paraId="61C56EEB" w14:textId="77777777" w:rsidR="00CA0167" w:rsidRDefault="00CA0167" w:rsidP="00CA0167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- Föredrag för allmänhet och medlemmar: Multeum, Eskilstunavägen 2, Strängnäs.</w:t>
      </w:r>
    </w:p>
    <w:sectPr w:rsidR="00CA0167" w:rsidSect="00AE77C2">
      <w:headerReference w:type="first" r:id="rId13"/>
      <w:pgSz w:w="16838" w:h="11906" w:orient="landscape"/>
      <w:pgMar w:top="1418" w:right="1418" w:bottom="567" w:left="1418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6EA4" w14:textId="77777777" w:rsidR="00AE77C2" w:rsidRDefault="00AE77C2" w:rsidP="00BE7E32">
      <w:pPr>
        <w:spacing w:after="0" w:line="240" w:lineRule="auto"/>
      </w:pPr>
      <w:r>
        <w:separator/>
      </w:r>
    </w:p>
  </w:endnote>
  <w:endnote w:type="continuationSeparator" w:id="0">
    <w:p w14:paraId="699AA616" w14:textId="77777777" w:rsidR="00AE77C2" w:rsidRDefault="00AE77C2" w:rsidP="00BE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3E40" w14:textId="77777777" w:rsidR="00AE77C2" w:rsidRDefault="00AE77C2" w:rsidP="00BE7E32">
      <w:pPr>
        <w:spacing w:after="0" w:line="240" w:lineRule="auto"/>
      </w:pPr>
      <w:r>
        <w:separator/>
      </w:r>
    </w:p>
  </w:footnote>
  <w:footnote w:type="continuationSeparator" w:id="0">
    <w:p w14:paraId="380BB76A" w14:textId="77777777" w:rsidR="00AE77C2" w:rsidRDefault="00AE77C2" w:rsidP="00BE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1297E367" w14:textId="77777777" w:rsidR="001C66DC" w:rsidRPr="00927E33" w:rsidRDefault="001C66DC" w:rsidP="000E4243">
        <w:pPr>
          <w:pStyle w:val="Sidhuvud"/>
          <w:ind w:left="1984" w:firstLine="4536"/>
          <w:rPr>
            <w:sz w:val="28"/>
            <w:szCs w:val="28"/>
          </w:rPr>
        </w:pPr>
        <w:r w:rsidRPr="00927E33">
          <w:rPr>
            <w:noProof/>
            <w:sz w:val="28"/>
            <w:szCs w:val="28"/>
            <w:lang w:eastAsia="sv-SE"/>
          </w:rPr>
          <w:drawing>
            <wp:anchor distT="0" distB="0" distL="114300" distR="114300" simplePos="0" relativeHeight="251658240" behindDoc="0" locked="0" layoutInCell="1" allowOverlap="1" wp14:anchorId="5E8805B2" wp14:editId="234F76FA">
              <wp:simplePos x="0" y="0"/>
              <wp:positionH relativeFrom="margin">
                <wp:posOffset>156210</wp:posOffset>
              </wp:positionH>
              <wp:positionV relativeFrom="margin">
                <wp:posOffset>-633730</wp:posOffset>
              </wp:positionV>
              <wp:extent cx="398145" cy="533400"/>
              <wp:effectExtent l="0" t="0" r="1905" b="0"/>
              <wp:wrapSquare wrapText="bothSides"/>
              <wp:docPr id="2" name="Bildobjekt 2" descr="En bild som visar text&#10;&#10;Automatiskt genererad beskrivn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Bildobjekt 2" descr="En bild som visar text&#10;&#10;Automatiskt genererad beskrivni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8145" cy="533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sz w:val="28"/>
            <w:szCs w:val="28"/>
          </w:rPr>
          <w:t xml:space="preserve">Aktiviteter </w:t>
        </w:r>
        <w:r w:rsidR="0036128D">
          <w:rPr>
            <w:sz w:val="28"/>
            <w:szCs w:val="28"/>
          </w:rPr>
          <w:t>våren 2024</w:t>
        </w:r>
      </w:p>
      <w:p w14:paraId="67FB9F96" w14:textId="77777777" w:rsidR="001C66DC" w:rsidRDefault="001C66DC" w:rsidP="000E4243">
        <w:pPr>
          <w:pStyle w:val="Sidhuvud"/>
          <w:ind w:left="1984" w:firstLine="4536"/>
        </w:pP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14:paraId="3B262E09" w14:textId="77777777" w:rsidR="001C66DC" w:rsidRDefault="001C66D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4D1"/>
    <w:rsid w:val="000027E3"/>
    <w:rsid w:val="00003342"/>
    <w:rsid w:val="00004EF0"/>
    <w:rsid w:val="000062D9"/>
    <w:rsid w:val="00006EC8"/>
    <w:rsid w:val="00007D0E"/>
    <w:rsid w:val="000226C4"/>
    <w:rsid w:val="00022BF1"/>
    <w:rsid w:val="000234FB"/>
    <w:rsid w:val="00026BCF"/>
    <w:rsid w:val="0003337C"/>
    <w:rsid w:val="00036106"/>
    <w:rsid w:val="00036BE5"/>
    <w:rsid w:val="00042AC0"/>
    <w:rsid w:val="0004705F"/>
    <w:rsid w:val="000533A3"/>
    <w:rsid w:val="00072445"/>
    <w:rsid w:val="000731AD"/>
    <w:rsid w:val="00076140"/>
    <w:rsid w:val="00077FED"/>
    <w:rsid w:val="00091E04"/>
    <w:rsid w:val="00096BAD"/>
    <w:rsid w:val="00096DD0"/>
    <w:rsid w:val="000A095C"/>
    <w:rsid w:val="000A224F"/>
    <w:rsid w:val="000A311D"/>
    <w:rsid w:val="000A40E1"/>
    <w:rsid w:val="000A4EF2"/>
    <w:rsid w:val="000A69C1"/>
    <w:rsid w:val="000B2875"/>
    <w:rsid w:val="000B49F1"/>
    <w:rsid w:val="000B6078"/>
    <w:rsid w:val="000C0059"/>
    <w:rsid w:val="000C0597"/>
    <w:rsid w:val="000C2CED"/>
    <w:rsid w:val="000C364A"/>
    <w:rsid w:val="000C7C90"/>
    <w:rsid w:val="000D2641"/>
    <w:rsid w:val="000D2B65"/>
    <w:rsid w:val="000D3741"/>
    <w:rsid w:val="000D3EC7"/>
    <w:rsid w:val="000D4228"/>
    <w:rsid w:val="000D7F9A"/>
    <w:rsid w:val="000E2A7C"/>
    <w:rsid w:val="000E37F4"/>
    <w:rsid w:val="000E4243"/>
    <w:rsid w:val="000E7019"/>
    <w:rsid w:val="000F4CFA"/>
    <w:rsid w:val="000F4F0D"/>
    <w:rsid w:val="001040C8"/>
    <w:rsid w:val="00112D47"/>
    <w:rsid w:val="00115441"/>
    <w:rsid w:val="001157B4"/>
    <w:rsid w:val="00117CB7"/>
    <w:rsid w:val="00124CD0"/>
    <w:rsid w:val="0012536B"/>
    <w:rsid w:val="00126263"/>
    <w:rsid w:val="00126FD3"/>
    <w:rsid w:val="001309C3"/>
    <w:rsid w:val="00131309"/>
    <w:rsid w:val="001313D3"/>
    <w:rsid w:val="0013302B"/>
    <w:rsid w:val="00141A21"/>
    <w:rsid w:val="00145C65"/>
    <w:rsid w:val="00146BE7"/>
    <w:rsid w:val="0015019C"/>
    <w:rsid w:val="001509D6"/>
    <w:rsid w:val="001525BC"/>
    <w:rsid w:val="00152742"/>
    <w:rsid w:val="00154A08"/>
    <w:rsid w:val="001552A0"/>
    <w:rsid w:val="00155951"/>
    <w:rsid w:val="00157CBC"/>
    <w:rsid w:val="00161B0B"/>
    <w:rsid w:val="00162D21"/>
    <w:rsid w:val="00165EA7"/>
    <w:rsid w:val="00172741"/>
    <w:rsid w:val="00173638"/>
    <w:rsid w:val="001739C0"/>
    <w:rsid w:val="001739D1"/>
    <w:rsid w:val="00180DC3"/>
    <w:rsid w:val="00181545"/>
    <w:rsid w:val="00182459"/>
    <w:rsid w:val="001859EC"/>
    <w:rsid w:val="001926EC"/>
    <w:rsid w:val="0019667B"/>
    <w:rsid w:val="001978E2"/>
    <w:rsid w:val="001A4B9F"/>
    <w:rsid w:val="001B00B1"/>
    <w:rsid w:val="001B01FC"/>
    <w:rsid w:val="001B6150"/>
    <w:rsid w:val="001B786B"/>
    <w:rsid w:val="001C1FE2"/>
    <w:rsid w:val="001C38D4"/>
    <w:rsid w:val="001C66DC"/>
    <w:rsid w:val="001D0063"/>
    <w:rsid w:val="001D0F37"/>
    <w:rsid w:val="001D12F3"/>
    <w:rsid w:val="001D282D"/>
    <w:rsid w:val="001D2CE0"/>
    <w:rsid w:val="001D42C1"/>
    <w:rsid w:val="001D721C"/>
    <w:rsid w:val="001E2CEF"/>
    <w:rsid w:val="001E6CB6"/>
    <w:rsid w:val="0020388B"/>
    <w:rsid w:val="00206E5C"/>
    <w:rsid w:val="0021081F"/>
    <w:rsid w:val="00211D14"/>
    <w:rsid w:val="00216B47"/>
    <w:rsid w:val="00222800"/>
    <w:rsid w:val="00222DA7"/>
    <w:rsid w:val="00225149"/>
    <w:rsid w:val="0022680A"/>
    <w:rsid w:val="00230428"/>
    <w:rsid w:val="00232BD2"/>
    <w:rsid w:val="00233383"/>
    <w:rsid w:val="002345C7"/>
    <w:rsid w:val="00244402"/>
    <w:rsid w:val="002463AD"/>
    <w:rsid w:val="00250CAF"/>
    <w:rsid w:val="00252962"/>
    <w:rsid w:val="00254204"/>
    <w:rsid w:val="00255276"/>
    <w:rsid w:val="00255EDD"/>
    <w:rsid w:val="00260993"/>
    <w:rsid w:val="0026118A"/>
    <w:rsid w:val="002618F2"/>
    <w:rsid w:val="00264507"/>
    <w:rsid w:val="00270CB9"/>
    <w:rsid w:val="0027260C"/>
    <w:rsid w:val="00276DD9"/>
    <w:rsid w:val="00281E1A"/>
    <w:rsid w:val="0028629E"/>
    <w:rsid w:val="00292C3C"/>
    <w:rsid w:val="00295A2B"/>
    <w:rsid w:val="002A03A8"/>
    <w:rsid w:val="002A0775"/>
    <w:rsid w:val="002A266C"/>
    <w:rsid w:val="002B04C6"/>
    <w:rsid w:val="002B4167"/>
    <w:rsid w:val="002B4B86"/>
    <w:rsid w:val="002B667C"/>
    <w:rsid w:val="002C6534"/>
    <w:rsid w:val="002C6B63"/>
    <w:rsid w:val="002C70B1"/>
    <w:rsid w:val="002D75B8"/>
    <w:rsid w:val="002E013A"/>
    <w:rsid w:val="002E290F"/>
    <w:rsid w:val="002E423A"/>
    <w:rsid w:val="002E6605"/>
    <w:rsid w:val="002E6904"/>
    <w:rsid w:val="002F2019"/>
    <w:rsid w:val="002F3BD6"/>
    <w:rsid w:val="002F74D1"/>
    <w:rsid w:val="003037BF"/>
    <w:rsid w:val="00305251"/>
    <w:rsid w:val="0031009B"/>
    <w:rsid w:val="00311D9A"/>
    <w:rsid w:val="003134BD"/>
    <w:rsid w:val="00313B2E"/>
    <w:rsid w:val="00316904"/>
    <w:rsid w:val="00316FD3"/>
    <w:rsid w:val="00321382"/>
    <w:rsid w:val="00326F46"/>
    <w:rsid w:val="0033248B"/>
    <w:rsid w:val="003339C3"/>
    <w:rsid w:val="00340431"/>
    <w:rsid w:val="00342B59"/>
    <w:rsid w:val="003505E7"/>
    <w:rsid w:val="00350AE7"/>
    <w:rsid w:val="00351507"/>
    <w:rsid w:val="00353847"/>
    <w:rsid w:val="0035604C"/>
    <w:rsid w:val="00356345"/>
    <w:rsid w:val="00357CAA"/>
    <w:rsid w:val="0036128D"/>
    <w:rsid w:val="00362780"/>
    <w:rsid w:val="00372874"/>
    <w:rsid w:val="00372FC1"/>
    <w:rsid w:val="00373B02"/>
    <w:rsid w:val="0037614C"/>
    <w:rsid w:val="003810E0"/>
    <w:rsid w:val="00381220"/>
    <w:rsid w:val="00382EEC"/>
    <w:rsid w:val="00384DE5"/>
    <w:rsid w:val="0038516B"/>
    <w:rsid w:val="00386FBB"/>
    <w:rsid w:val="0038782C"/>
    <w:rsid w:val="003902D9"/>
    <w:rsid w:val="003906CA"/>
    <w:rsid w:val="00392EF8"/>
    <w:rsid w:val="0039405F"/>
    <w:rsid w:val="0039627C"/>
    <w:rsid w:val="0039715A"/>
    <w:rsid w:val="003B7C3C"/>
    <w:rsid w:val="003D0BBC"/>
    <w:rsid w:val="003D10A6"/>
    <w:rsid w:val="003D18FF"/>
    <w:rsid w:val="003D194D"/>
    <w:rsid w:val="003D790C"/>
    <w:rsid w:val="003E2E1A"/>
    <w:rsid w:val="003E307F"/>
    <w:rsid w:val="003E387C"/>
    <w:rsid w:val="003E63CB"/>
    <w:rsid w:val="003E6FFC"/>
    <w:rsid w:val="003E7AC8"/>
    <w:rsid w:val="003F0741"/>
    <w:rsid w:val="003F2273"/>
    <w:rsid w:val="003F25A3"/>
    <w:rsid w:val="003F429E"/>
    <w:rsid w:val="003F5D26"/>
    <w:rsid w:val="00407BE1"/>
    <w:rsid w:val="00412903"/>
    <w:rsid w:val="00413D88"/>
    <w:rsid w:val="00416C3E"/>
    <w:rsid w:val="00421506"/>
    <w:rsid w:val="00426145"/>
    <w:rsid w:val="00427E74"/>
    <w:rsid w:val="0043049E"/>
    <w:rsid w:val="0043183A"/>
    <w:rsid w:val="0043432D"/>
    <w:rsid w:val="00436D86"/>
    <w:rsid w:val="004401A7"/>
    <w:rsid w:val="00446D9D"/>
    <w:rsid w:val="00447BEF"/>
    <w:rsid w:val="004523EB"/>
    <w:rsid w:val="004548AA"/>
    <w:rsid w:val="00467709"/>
    <w:rsid w:val="00471D15"/>
    <w:rsid w:val="00471F44"/>
    <w:rsid w:val="0047245D"/>
    <w:rsid w:val="004730F6"/>
    <w:rsid w:val="0047440E"/>
    <w:rsid w:val="004760E5"/>
    <w:rsid w:val="004768C7"/>
    <w:rsid w:val="00477CAB"/>
    <w:rsid w:val="00480F87"/>
    <w:rsid w:val="00493965"/>
    <w:rsid w:val="004960F6"/>
    <w:rsid w:val="004A55E1"/>
    <w:rsid w:val="004A6562"/>
    <w:rsid w:val="004A65A8"/>
    <w:rsid w:val="004B07CA"/>
    <w:rsid w:val="004B2828"/>
    <w:rsid w:val="004B291C"/>
    <w:rsid w:val="004B4930"/>
    <w:rsid w:val="004B7B2C"/>
    <w:rsid w:val="004B7B57"/>
    <w:rsid w:val="004C1CA3"/>
    <w:rsid w:val="004C28D6"/>
    <w:rsid w:val="004C5FFE"/>
    <w:rsid w:val="004C6A83"/>
    <w:rsid w:val="004D0F37"/>
    <w:rsid w:val="004D1E10"/>
    <w:rsid w:val="004D4BA2"/>
    <w:rsid w:val="004D62E2"/>
    <w:rsid w:val="004D69B6"/>
    <w:rsid w:val="004D7A93"/>
    <w:rsid w:val="004E1528"/>
    <w:rsid w:val="004E17B6"/>
    <w:rsid w:val="004E1BAD"/>
    <w:rsid w:val="004E37F8"/>
    <w:rsid w:val="004E7A3F"/>
    <w:rsid w:val="004E7AF5"/>
    <w:rsid w:val="004F6107"/>
    <w:rsid w:val="00500BB9"/>
    <w:rsid w:val="00500D49"/>
    <w:rsid w:val="005018A6"/>
    <w:rsid w:val="005043DA"/>
    <w:rsid w:val="005151D3"/>
    <w:rsid w:val="00515D86"/>
    <w:rsid w:val="00515F30"/>
    <w:rsid w:val="0051609A"/>
    <w:rsid w:val="00516764"/>
    <w:rsid w:val="005174FF"/>
    <w:rsid w:val="00525D69"/>
    <w:rsid w:val="005274E8"/>
    <w:rsid w:val="00530BFA"/>
    <w:rsid w:val="0053179D"/>
    <w:rsid w:val="005337E7"/>
    <w:rsid w:val="00542F9D"/>
    <w:rsid w:val="00544A9B"/>
    <w:rsid w:val="00544C1F"/>
    <w:rsid w:val="005452FA"/>
    <w:rsid w:val="00546ED8"/>
    <w:rsid w:val="00551268"/>
    <w:rsid w:val="005558C2"/>
    <w:rsid w:val="0055793E"/>
    <w:rsid w:val="00560AB9"/>
    <w:rsid w:val="0056230D"/>
    <w:rsid w:val="005631EA"/>
    <w:rsid w:val="00563FEF"/>
    <w:rsid w:val="005650F1"/>
    <w:rsid w:val="005703AB"/>
    <w:rsid w:val="0058180C"/>
    <w:rsid w:val="00585E9C"/>
    <w:rsid w:val="005865B0"/>
    <w:rsid w:val="00586786"/>
    <w:rsid w:val="00591BC0"/>
    <w:rsid w:val="0059304F"/>
    <w:rsid w:val="0059335D"/>
    <w:rsid w:val="005959E1"/>
    <w:rsid w:val="00596922"/>
    <w:rsid w:val="005A55F5"/>
    <w:rsid w:val="005A6212"/>
    <w:rsid w:val="005B6BCE"/>
    <w:rsid w:val="005B7F72"/>
    <w:rsid w:val="005C0E11"/>
    <w:rsid w:val="005C1631"/>
    <w:rsid w:val="005C2029"/>
    <w:rsid w:val="005D0FEA"/>
    <w:rsid w:val="005D17B8"/>
    <w:rsid w:val="005D3F26"/>
    <w:rsid w:val="005D7265"/>
    <w:rsid w:val="005E0380"/>
    <w:rsid w:val="005E20E2"/>
    <w:rsid w:val="005E42EA"/>
    <w:rsid w:val="005F0D70"/>
    <w:rsid w:val="005F2D01"/>
    <w:rsid w:val="005F3007"/>
    <w:rsid w:val="005F3F0D"/>
    <w:rsid w:val="005F41EB"/>
    <w:rsid w:val="005F4A87"/>
    <w:rsid w:val="00603327"/>
    <w:rsid w:val="00606003"/>
    <w:rsid w:val="0060665B"/>
    <w:rsid w:val="00607C7A"/>
    <w:rsid w:val="006120C8"/>
    <w:rsid w:val="00612F26"/>
    <w:rsid w:val="00615A4F"/>
    <w:rsid w:val="00617A7F"/>
    <w:rsid w:val="00617DCA"/>
    <w:rsid w:val="0062122D"/>
    <w:rsid w:val="00621C0F"/>
    <w:rsid w:val="00621F35"/>
    <w:rsid w:val="00623091"/>
    <w:rsid w:val="00623B63"/>
    <w:rsid w:val="006246B2"/>
    <w:rsid w:val="00624C25"/>
    <w:rsid w:val="00624F96"/>
    <w:rsid w:val="00626E21"/>
    <w:rsid w:val="00634976"/>
    <w:rsid w:val="0064059A"/>
    <w:rsid w:val="00642520"/>
    <w:rsid w:val="00644180"/>
    <w:rsid w:val="0064691F"/>
    <w:rsid w:val="006500A9"/>
    <w:rsid w:val="00654BC3"/>
    <w:rsid w:val="00654EAA"/>
    <w:rsid w:val="00666E16"/>
    <w:rsid w:val="00671E26"/>
    <w:rsid w:val="00673ABF"/>
    <w:rsid w:val="00677D2A"/>
    <w:rsid w:val="006850A5"/>
    <w:rsid w:val="0068634F"/>
    <w:rsid w:val="00690685"/>
    <w:rsid w:val="00690AAC"/>
    <w:rsid w:val="00691662"/>
    <w:rsid w:val="00691994"/>
    <w:rsid w:val="006939DA"/>
    <w:rsid w:val="006A06E6"/>
    <w:rsid w:val="006A08A5"/>
    <w:rsid w:val="006A2F53"/>
    <w:rsid w:val="006A38C8"/>
    <w:rsid w:val="006A3D3C"/>
    <w:rsid w:val="006B24AB"/>
    <w:rsid w:val="006B265E"/>
    <w:rsid w:val="006B46A9"/>
    <w:rsid w:val="006B56E0"/>
    <w:rsid w:val="006B61C1"/>
    <w:rsid w:val="006B6F9D"/>
    <w:rsid w:val="006B7DF1"/>
    <w:rsid w:val="006B7FEE"/>
    <w:rsid w:val="006C0353"/>
    <w:rsid w:val="006C088A"/>
    <w:rsid w:val="006D0D63"/>
    <w:rsid w:val="006D139D"/>
    <w:rsid w:val="006D21F2"/>
    <w:rsid w:val="006D4088"/>
    <w:rsid w:val="006D486D"/>
    <w:rsid w:val="006E0189"/>
    <w:rsid w:val="006E364C"/>
    <w:rsid w:val="006E3D97"/>
    <w:rsid w:val="006F02B4"/>
    <w:rsid w:val="006F2BCB"/>
    <w:rsid w:val="006F7898"/>
    <w:rsid w:val="007017FE"/>
    <w:rsid w:val="00705DD2"/>
    <w:rsid w:val="0070755C"/>
    <w:rsid w:val="007101FA"/>
    <w:rsid w:val="007124DC"/>
    <w:rsid w:val="00712DC8"/>
    <w:rsid w:val="00715C54"/>
    <w:rsid w:val="007171D8"/>
    <w:rsid w:val="00717F77"/>
    <w:rsid w:val="00720582"/>
    <w:rsid w:val="00723222"/>
    <w:rsid w:val="00724215"/>
    <w:rsid w:val="00726ED0"/>
    <w:rsid w:val="00734656"/>
    <w:rsid w:val="00746E81"/>
    <w:rsid w:val="00753E5B"/>
    <w:rsid w:val="00754B7C"/>
    <w:rsid w:val="007550D8"/>
    <w:rsid w:val="00761294"/>
    <w:rsid w:val="00761621"/>
    <w:rsid w:val="00765E7E"/>
    <w:rsid w:val="00766535"/>
    <w:rsid w:val="00771509"/>
    <w:rsid w:val="0077726A"/>
    <w:rsid w:val="00777828"/>
    <w:rsid w:val="007802C3"/>
    <w:rsid w:val="00781A54"/>
    <w:rsid w:val="0078218B"/>
    <w:rsid w:val="007916FD"/>
    <w:rsid w:val="00792889"/>
    <w:rsid w:val="00792DD6"/>
    <w:rsid w:val="0079318B"/>
    <w:rsid w:val="00797250"/>
    <w:rsid w:val="0079768B"/>
    <w:rsid w:val="00797A29"/>
    <w:rsid w:val="00797F24"/>
    <w:rsid w:val="007A394B"/>
    <w:rsid w:val="007A3B5A"/>
    <w:rsid w:val="007A41C9"/>
    <w:rsid w:val="007A5E3F"/>
    <w:rsid w:val="007A6732"/>
    <w:rsid w:val="007A7ADD"/>
    <w:rsid w:val="007B06B1"/>
    <w:rsid w:val="007B0D5E"/>
    <w:rsid w:val="007B6B50"/>
    <w:rsid w:val="007C0CBC"/>
    <w:rsid w:val="007C4DF6"/>
    <w:rsid w:val="007C75AA"/>
    <w:rsid w:val="007C7A82"/>
    <w:rsid w:val="007C7D6F"/>
    <w:rsid w:val="007D02BA"/>
    <w:rsid w:val="007D1758"/>
    <w:rsid w:val="007D2946"/>
    <w:rsid w:val="007D4F73"/>
    <w:rsid w:val="007D509E"/>
    <w:rsid w:val="007F2383"/>
    <w:rsid w:val="007F7068"/>
    <w:rsid w:val="007F759E"/>
    <w:rsid w:val="007F7731"/>
    <w:rsid w:val="007F7F81"/>
    <w:rsid w:val="00801FD4"/>
    <w:rsid w:val="00805E82"/>
    <w:rsid w:val="00810583"/>
    <w:rsid w:val="00813180"/>
    <w:rsid w:val="008151A9"/>
    <w:rsid w:val="0081618C"/>
    <w:rsid w:val="008226C2"/>
    <w:rsid w:val="008230F9"/>
    <w:rsid w:val="00827F54"/>
    <w:rsid w:val="00831334"/>
    <w:rsid w:val="00836C39"/>
    <w:rsid w:val="00836F94"/>
    <w:rsid w:val="00844380"/>
    <w:rsid w:val="00845833"/>
    <w:rsid w:val="00845E00"/>
    <w:rsid w:val="00846689"/>
    <w:rsid w:val="00846C3C"/>
    <w:rsid w:val="008477ED"/>
    <w:rsid w:val="008517AA"/>
    <w:rsid w:val="00852442"/>
    <w:rsid w:val="008527E5"/>
    <w:rsid w:val="00853303"/>
    <w:rsid w:val="00854340"/>
    <w:rsid w:val="00854A10"/>
    <w:rsid w:val="008557D5"/>
    <w:rsid w:val="00855E3A"/>
    <w:rsid w:val="0085713F"/>
    <w:rsid w:val="00863129"/>
    <w:rsid w:val="0086535E"/>
    <w:rsid w:val="008674DE"/>
    <w:rsid w:val="00882582"/>
    <w:rsid w:val="008827D1"/>
    <w:rsid w:val="00883888"/>
    <w:rsid w:val="00886246"/>
    <w:rsid w:val="00890219"/>
    <w:rsid w:val="00890B29"/>
    <w:rsid w:val="00891DA7"/>
    <w:rsid w:val="00894BD6"/>
    <w:rsid w:val="00896998"/>
    <w:rsid w:val="008974D2"/>
    <w:rsid w:val="008A1C22"/>
    <w:rsid w:val="008A23D9"/>
    <w:rsid w:val="008B095D"/>
    <w:rsid w:val="008B2EED"/>
    <w:rsid w:val="008B344A"/>
    <w:rsid w:val="008B38A7"/>
    <w:rsid w:val="008B3E6C"/>
    <w:rsid w:val="008B7861"/>
    <w:rsid w:val="008C067C"/>
    <w:rsid w:val="008C1A83"/>
    <w:rsid w:val="008C4874"/>
    <w:rsid w:val="008D256A"/>
    <w:rsid w:val="008D2A88"/>
    <w:rsid w:val="008D51AF"/>
    <w:rsid w:val="008E034F"/>
    <w:rsid w:val="008E042B"/>
    <w:rsid w:val="008E117A"/>
    <w:rsid w:val="008E1E74"/>
    <w:rsid w:val="008E6921"/>
    <w:rsid w:val="008E6EA5"/>
    <w:rsid w:val="008F1D31"/>
    <w:rsid w:val="008F340C"/>
    <w:rsid w:val="008F6207"/>
    <w:rsid w:val="008F780C"/>
    <w:rsid w:val="00901D0B"/>
    <w:rsid w:val="00904BB2"/>
    <w:rsid w:val="009121D8"/>
    <w:rsid w:val="009140D3"/>
    <w:rsid w:val="00914326"/>
    <w:rsid w:val="0091682B"/>
    <w:rsid w:val="009206AE"/>
    <w:rsid w:val="009214CC"/>
    <w:rsid w:val="00926513"/>
    <w:rsid w:val="0092684B"/>
    <w:rsid w:val="00927E33"/>
    <w:rsid w:val="00931C6C"/>
    <w:rsid w:val="0093560B"/>
    <w:rsid w:val="00936721"/>
    <w:rsid w:val="009378A0"/>
    <w:rsid w:val="00940731"/>
    <w:rsid w:val="00940E78"/>
    <w:rsid w:val="00941871"/>
    <w:rsid w:val="00942770"/>
    <w:rsid w:val="00942EA2"/>
    <w:rsid w:val="009435A8"/>
    <w:rsid w:val="00944157"/>
    <w:rsid w:val="00944DCC"/>
    <w:rsid w:val="00946420"/>
    <w:rsid w:val="00951066"/>
    <w:rsid w:val="0095132D"/>
    <w:rsid w:val="009519E5"/>
    <w:rsid w:val="00952AFA"/>
    <w:rsid w:val="009547D3"/>
    <w:rsid w:val="00954B8F"/>
    <w:rsid w:val="00955C55"/>
    <w:rsid w:val="00957165"/>
    <w:rsid w:val="00980768"/>
    <w:rsid w:val="00985A0B"/>
    <w:rsid w:val="00986B4F"/>
    <w:rsid w:val="00991275"/>
    <w:rsid w:val="009931D9"/>
    <w:rsid w:val="009A2F36"/>
    <w:rsid w:val="009A5202"/>
    <w:rsid w:val="009B1D3F"/>
    <w:rsid w:val="009B2BC4"/>
    <w:rsid w:val="009B706B"/>
    <w:rsid w:val="009B734D"/>
    <w:rsid w:val="009B76F1"/>
    <w:rsid w:val="009C2FE1"/>
    <w:rsid w:val="009D0B24"/>
    <w:rsid w:val="009E3B72"/>
    <w:rsid w:val="009E3B83"/>
    <w:rsid w:val="009E7B65"/>
    <w:rsid w:val="009F5996"/>
    <w:rsid w:val="00A001FB"/>
    <w:rsid w:val="00A01E79"/>
    <w:rsid w:val="00A060F1"/>
    <w:rsid w:val="00A07B20"/>
    <w:rsid w:val="00A1453D"/>
    <w:rsid w:val="00A16AEE"/>
    <w:rsid w:val="00A17D1D"/>
    <w:rsid w:val="00A21560"/>
    <w:rsid w:val="00A22234"/>
    <w:rsid w:val="00A25879"/>
    <w:rsid w:val="00A26B4D"/>
    <w:rsid w:val="00A27B25"/>
    <w:rsid w:val="00A33F9D"/>
    <w:rsid w:val="00A36394"/>
    <w:rsid w:val="00A367EB"/>
    <w:rsid w:val="00A378C7"/>
    <w:rsid w:val="00A44F69"/>
    <w:rsid w:val="00A45D45"/>
    <w:rsid w:val="00A479A0"/>
    <w:rsid w:val="00A5170C"/>
    <w:rsid w:val="00A5480B"/>
    <w:rsid w:val="00A54A4A"/>
    <w:rsid w:val="00A56CA3"/>
    <w:rsid w:val="00A60363"/>
    <w:rsid w:val="00A62CB0"/>
    <w:rsid w:val="00A63892"/>
    <w:rsid w:val="00A67FDB"/>
    <w:rsid w:val="00A71722"/>
    <w:rsid w:val="00A7243E"/>
    <w:rsid w:val="00A7282A"/>
    <w:rsid w:val="00A72875"/>
    <w:rsid w:val="00A81618"/>
    <w:rsid w:val="00A81BBB"/>
    <w:rsid w:val="00A851DA"/>
    <w:rsid w:val="00A85B13"/>
    <w:rsid w:val="00A865FD"/>
    <w:rsid w:val="00A9031A"/>
    <w:rsid w:val="00A908FD"/>
    <w:rsid w:val="00A92592"/>
    <w:rsid w:val="00A931EB"/>
    <w:rsid w:val="00A932AF"/>
    <w:rsid w:val="00A93FFE"/>
    <w:rsid w:val="00A94E95"/>
    <w:rsid w:val="00A962E5"/>
    <w:rsid w:val="00A97641"/>
    <w:rsid w:val="00AA39E1"/>
    <w:rsid w:val="00AA5F24"/>
    <w:rsid w:val="00AA6A07"/>
    <w:rsid w:val="00AA7847"/>
    <w:rsid w:val="00AB0FB9"/>
    <w:rsid w:val="00AB19E5"/>
    <w:rsid w:val="00AC1D08"/>
    <w:rsid w:val="00AC2488"/>
    <w:rsid w:val="00AC3F0A"/>
    <w:rsid w:val="00AC4E87"/>
    <w:rsid w:val="00AC65E4"/>
    <w:rsid w:val="00AD0A6D"/>
    <w:rsid w:val="00AD119D"/>
    <w:rsid w:val="00AD4DEE"/>
    <w:rsid w:val="00AD62C2"/>
    <w:rsid w:val="00AD7F80"/>
    <w:rsid w:val="00AE0C90"/>
    <w:rsid w:val="00AE121A"/>
    <w:rsid w:val="00AE3ECE"/>
    <w:rsid w:val="00AE4172"/>
    <w:rsid w:val="00AE77C2"/>
    <w:rsid w:val="00B006AD"/>
    <w:rsid w:val="00B119BC"/>
    <w:rsid w:val="00B143DD"/>
    <w:rsid w:val="00B21B3D"/>
    <w:rsid w:val="00B246CD"/>
    <w:rsid w:val="00B24BB8"/>
    <w:rsid w:val="00B313B3"/>
    <w:rsid w:val="00B33FFA"/>
    <w:rsid w:val="00B35A36"/>
    <w:rsid w:val="00B4092C"/>
    <w:rsid w:val="00B45176"/>
    <w:rsid w:val="00B4577B"/>
    <w:rsid w:val="00B473A8"/>
    <w:rsid w:val="00B5326B"/>
    <w:rsid w:val="00B55FA9"/>
    <w:rsid w:val="00B563EC"/>
    <w:rsid w:val="00B566DE"/>
    <w:rsid w:val="00B62ABA"/>
    <w:rsid w:val="00B63841"/>
    <w:rsid w:val="00B7018A"/>
    <w:rsid w:val="00B7119B"/>
    <w:rsid w:val="00B711D4"/>
    <w:rsid w:val="00B71584"/>
    <w:rsid w:val="00B73EA6"/>
    <w:rsid w:val="00B77B63"/>
    <w:rsid w:val="00B815CB"/>
    <w:rsid w:val="00B82486"/>
    <w:rsid w:val="00B83D2E"/>
    <w:rsid w:val="00B84F6B"/>
    <w:rsid w:val="00B94C03"/>
    <w:rsid w:val="00B975C9"/>
    <w:rsid w:val="00BA195F"/>
    <w:rsid w:val="00BA67B9"/>
    <w:rsid w:val="00BB0F50"/>
    <w:rsid w:val="00BB2BA7"/>
    <w:rsid w:val="00BB2E29"/>
    <w:rsid w:val="00BC33C1"/>
    <w:rsid w:val="00BC4189"/>
    <w:rsid w:val="00BD088B"/>
    <w:rsid w:val="00BD1CF6"/>
    <w:rsid w:val="00BD3CCB"/>
    <w:rsid w:val="00BD4F36"/>
    <w:rsid w:val="00BD56FA"/>
    <w:rsid w:val="00BE0EFA"/>
    <w:rsid w:val="00BE122A"/>
    <w:rsid w:val="00BE3322"/>
    <w:rsid w:val="00BE4CD4"/>
    <w:rsid w:val="00BE55AE"/>
    <w:rsid w:val="00BE5B84"/>
    <w:rsid w:val="00BE7E32"/>
    <w:rsid w:val="00BF3325"/>
    <w:rsid w:val="00BF3486"/>
    <w:rsid w:val="00BF3B52"/>
    <w:rsid w:val="00BF452D"/>
    <w:rsid w:val="00BF6A17"/>
    <w:rsid w:val="00C01433"/>
    <w:rsid w:val="00C03A04"/>
    <w:rsid w:val="00C06197"/>
    <w:rsid w:val="00C30CE7"/>
    <w:rsid w:val="00C31FDB"/>
    <w:rsid w:val="00C32624"/>
    <w:rsid w:val="00C3634A"/>
    <w:rsid w:val="00C42075"/>
    <w:rsid w:val="00C42C22"/>
    <w:rsid w:val="00C43832"/>
    <w:rsid w:val="00C468EC"/>
    <w:rsid w:val="00C50937"/>
    <w:rsid w:val="00C52FBF"/>
    <w:rsid w:val="00C5455B"/>
    <w:rsid w:val="00C54E6B"/>
    <w:rsid w:val="00C55192"/>
    <w:rsid w:val="00C5593C"/>
    <w:rsid w:val="00C562BE"/>
    <w:rsid w:val="00C5643C"/>
    <w:rsid w:val="00C57303"/>
    <w:rsid w:val="00C60123"/>
    <w:rsid w:val="00C6029C"/>
    <w:rsid w:val="00C62DD6"/>
    <w:rsid w:val="00C642BA"/>
    <w:rsid w:val="00C650CD"/>
    <w:rsid w:val="00C76F28"/>
    <w:rsid w:val="00C801C5"/>
    <w:rsid w:val="00C84508"/>
    <w:rsid w:val="00C84957"/>
    <w:rsid w:val="00C90FB1"/>
    <w:rsid w:val="00C917E4"/>
    <w:rsid w:val="00C949E9"/>
    <w:rsid w:val="00C94D1C"/>
    <w:rsid w:val="00CA0167"/>
    <w:rsid w:val="00CA16F8"/>
    <w:rsid w:val="00CA4917"/>
    <w:rsid w:val="00CA75AD"/>
    <w:rsid w:val="00CB36DC"/>
    <w:rsid w:val="00CB3B17"/>
    <w:rsid w:val="00CB4BD1"/>
    <w:rsid w:val="00CC1BA7"/>
    <w:rsid w:val="00CC215E"/>
    <w:rsid w:val="00CC4C17"/>
    <w:rsid w:val="00CD66E8"/>
    <w:rsid w:val="00CD76DD"/>
    <w:rsid w:val="00CE14D9"/>
    <w:rsid w:val="00CE58BF"/>
    <w:rsid w:val="00CE724D"/>
    <w:rsid w:val="00CF6815"/>
    <w:rsid w:val="00D029D0"/>
    <w:rsid w:val="00D07D89"/>
    <w:rsid w:val="00D1064E"/>
    <w:rsid w:val="00D217AC"/>
    <w:rsid w:val="00D23774"/>
    <w:rsid w:val="00D23BCD"/>
    <w:rsid w:val="00D24F5E"/>
    <w:rsid w:val="00D25A5F"/>
    <w:rsid w:val="00D310BC"/>
    <w:rsid w:val="00D34775"/>
    <w:rsid w:val="00D401DA"/>
    <w:rsid w:val="00D456F4"/>
    <w:rsid w:val="00D51A63"/>
    <w:rsid w:val="00D53200"/>
    <w:rsid w:val="00D54BB6"/>
    <w:rsid w:val="00D55218"/>
    <w:rsid w:val="00D60F5D"/>
    <w:rsid w:val="00D62862"/>
    <w:rsid w:val="00D64B30"/>
    <w:rsid w:val="00D705FB"/>
    <w:rsid w:val="00D7285E"/>
    <w:rsid w:val="00D72EF1"/>
    <w:rsid w:val="00D73DA0"/>
    <w:rsid w:val="00D77595"/>
    <w:rsid w:val="00D849C0"/>
    <w:rsid w:val="00D8566E"/>
    <w:rsid w:val="00D8704F"/>
    <w:rsid w:val="00D8764F"/>
    <w:rsid w:val="00D90017"/>
    <w:rsid w:val="00D902C7"/>
    <w:rsid w:val="00D91E46"/>
    <w:rsid w:val="00D927DA"/>
    <w:rsid w:val="00D96F24"/>
    <w:rsid w:val="00DA130E"/>
    <w:rsid w:val="00DA1508"/>
    <w:rsid w:val="00DA546A"/>
    <w:rsid w:val="00DA5D04"/>
    <w:rsid w:val="00DA6582"/>
    <w:rsid w:val="00DA6A8B"/>
    <w:rsid w:val="00DA7646"/>
    <w:rsid w:val="00DA7BC3"/>
    <w:rsid w:val="00DB0AA5"/>
    <w:rsid w:val="00DB17FD"/>
    <w:rsid w:val="00DB1DB3"/>
    <w:rsid w:val="00DB54B2"/>
    <w:rsid w:val="00DB5E82"/>
    <w:rsid w:val="00DB77CB"/>
    <w:rsid w:val="00DC0A87"/>
    <w:rsid w:val="00DC15E7"/>
    <w:rsid w:val="00DC6BE5"/>
    <w:rsid w:val="00DD1B6E"/>
    <w:rsid w:val="00DD674C"/>
    <w:rsid w:val="00DE17CD"/>
    <w:rsid w:val="00DE5163"/>
    <w:rsid w:val="00DE5CC4"/>
    <w:rsid w:val="00DF05AC"/>
    <w:rsid w:val="00DF0855"/>
    <w:rsid w:val="00DF2662"/>
    <w:rsid w:val="00DF7244"/>
    <w:rsid w:val="00DF7704"/>
    <w:rsid w:val="00DF774A"/>
    <w:rsid w:val="00E03228"/>
    <w:rsid w:val="00E03C75"/>
    <w:rsid w:val="00E043F7"/>
    <w:rsid w:val="00E06AE2"/>
    <w:rsid w:val="00E12175"/>
    <w:rsid w:val="00E13A05"/>
    <w:rsid w:val="00E15BD5"/>
    <w:rsid w:val="00E20D7F"/>
    <w:rsid w:val="00E2322B"/>
    <w:rsid w:val="00E252D4"/>
    <w:rsid w:val="00E26219"/>
    <w:rsid w:val="00E26480"/>
    <w:rsid w:val="00E31600"/>
    <w:rsid w:val="00E34AD7"/>
    <w:rsid w:val="00E37790"/>
    <w:rsid w:val="00E401D2"/>
    <w:rsid w:val="00E430BB"/>
    <w:rsid w:val="00E4393F"/>
    <w:rsid w:val="00E440A6"/>
    <w:rsid w:val="00E443F9"/>
    <w:rsid w:val="00E47F62"/>
    <w:rsid w:val="00E50160"/>
    <w:rsid w:val="00E50195"/>
    <w:rsid w:val="00E54266"/>
    <w:rsid w:val="00E5586B"/>
    <w:rsid w:val="00E60C7B"/>
    <w:rsid w:val="00E6128A"/>
    <w:rsid w:val="00E615FB"/>
    <w:rsid w:val="00E65208"/>
    <w:rsid w:val="00E66399"/>
    <w:rsid w:val="00E71CA3"/>
    <w:rsid w:val="00E71CC7"/>
    <w:rsid w:val="00E74FF4"/>
    <w:rsid w:val="00E753AE"/>
    <w:rsid w:val="00E76625"/>
    <w:rsid w:val="00E827C1"/>
    <w:rsid w:val="00E84682"/>
    <w:rsid w:val="00E84770"/>
    <w:rsid w:val="00E86E47"/>
    <w:rsid w:val="00E87EE4"/>
    <w:rsid w:val="00E9081D"/>
    <w:rsid w:val="00E909C4"/>
    <w:rsid w:val="00EA5326"/>
    <w:rsid w:val="00EA580D"/>
    <w:rsid w:val="00EB0190"/>
    <w:rsid w:val="00EB10DC"/>
    <w:rsid w:val="00EB2496"/>
    <w:rsid w:val="00EB2D2C"/>
    <w:rsid w:val="00EB34B0"/>
    <w:rsid w:val="00EB7D5B"/>
    <w:rsid w:val="00EC2089"/>
    <w:rsid w:val="00EC7F84"/>
    <w:rsid w:val="00ED191B"/>
    <w:rsid w:val="00ED2014"/>
    <w:rsid w:val="00ED21E7"/>
    <w:rsid w:val="00ED6D12"/>
    <w:rsid w:val="00ED7527"/>
    <w:rsid w:val="00EE149F"/>
    <w:rsid w:val="00EF3959"/>
    <w:rsid w:val="00F01D7D"/>
    <w:rsid w:val="00F03489"/>
    <w:rsid w:val="00F036BF"/>
    <w:rsid w:val="00F06628"/>
    <w:rsid w:val="00F1019C"/>
    <w:rsid w:val="00F11CC4"/>
    <w:rsid w:val="00F139CB"/>
    <w:rsid w:val="00F13F07"/>
    <w:rsid w:val="00F17236"/>
    <w:rsid w:val="00F17A0F"/>
    <w:rsid w:val="00F22724"/>
    <w:rsid w:val="00F22885"/>
    <w:rsid w:val="00F2484C"/>
    <w:rsid w:val="00F26BFF"/>
    <w:rsid w:val="00F2797C"/>
    <w:rsid w:val="00F30AD4"/>
    <w:rsid w:val="00F321FF"/>
    <w:rsid w:val="00F351A6"/>
    <w:rsid w:val="00F448F5"/>
    <w:rsid w:val="00F47D59"/>
    <w:rsid w:val="00F52CB3"/>
    <w:rsid w:val="00F53878"/>
    <w:rsid w:val="00F54DE7"/>
    <w:rsid w:val="00F57D2E"/>
    <w:rsid w:val="00F61F38"/>
    <w:rsid w:val="00F62BBE"/>
    <w:rsid w:val="00F672E8"/>
    <w:rsid w:val="00F70B14"/>
    <w:rsid w:val="00F72266"/>
    <w:rsid w:val="00F8050F"/>
    <w:rsid w:val="00F817AB"/>
    <w:rsid w:val="00F8334D"/>
    <w:rsid w:val="00F83A38"/>
    <w:rsid w:val="00F83C76"/>
    <w:rsid w:val="00F93F6F"/>
    <w:rsid w:val="00F95365"/>
    <w:rsid w:val="00F9654F"/>
    <w:rsid w:val="00FA1374"/>
    <w:rsid w:val="00FA7D58"/>
    <w:rsid w:val="00FB10CA"/>
    <w:rsid w:val="00FB32F0"/>
    <w:rsid w:val="00FB57FC"/>
    <w:rsid w:val="00FB5D6B"/>
    <w:rsid w:val="00FC4992"/>
    <w:rsid w:val="00FC4CF2"/>
    <w:rsid w:val="00FC7651"/>
    <w:rsid w:val="00FD48D5"/>
    <w:rsid w:val="00FD4EA5"/>
    <w:rsid w:val="00FD578F"/>
    <w:rsid w:val="00FD71FA"/>
    <w:rsid w:val="00FE3E96"/>
    <w:rsid w:val="00FE521B"/>
    <w:rsid w:val="00FE6ACD"/>
    <w:rsid w:val="00FF011B"/>
    <w:rsid w:val="00FF145D"/>
    <w:rsid w:val="00FF2302"/>
    <w:rsid w:val="00FF4751"/>
    <w:rsid w:val="00FF5EC5"/>
    <w:rsid w:val="00FF6307"/>
    <w:rsid w:val="00FF6BB0"/>
    <w:rsid w:val="00FF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D4E49"/>
  <w15:docId w15:val="{8B839E59-D0DC-484A-9BA6-BDC18298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D4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2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F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F7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74D1"/>
  </w:style>
  <w:style w:type="paragraph" w:styleId="Sidfot">
    <w:name w:val="footer"/>
    <w:basedOn w:val="Normal"/>
    <w:link w:val="SidfotChar"/>
    <w:uiPriority w:val="99"/>
    <w:unhideWhenUsed/>
    <w:rsid w:val="00BE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7E32"/>
  </w:style>
  <w:style w:type="paragraph" w:styleId="Ballongtext">
    <w:name w:val="Balloon Text"/>
    <w:basedOn w:val="Normal"/>
    <w:link w:val="BallongtextChar"/>
    <w:uiPriority w:val="99"/>
    <w:semiHidden/>
    <w:unhideWhenUsed/>
    <w:rsid w:val="0031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FD3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0A2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semiHidden/>
    <w:unhideWhenUsed/>
    <w:rsid w:val="000A224F"/>
    <w:rPr>
      <w:color w:val="0000FF"/>
      <w:u w:val="single"/>
    </w:rPr>
  </w:style>
  <w:style w:type="paragraph" w:customStyle="1" w:styleId="xmsonormal">
    <w:name w:val="x_msonormal"/>
    <w:basedOn w:val="Normal"/>
    <w:rsid w:val="007D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B82486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0B49F1"/>
    <w:rPr>
      <w:color w:val="800080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B1D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B1D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xm3989607157919753775mobile-undersized-upper">
    <w:name w:val="x_m_3989607157919753775mobile-undersized-upper"/>
    <w:basedOn w:val="Normal"/>
    <w:rsid w:val="007A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D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04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227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F93C7-EA87-4AC9-867E-829C3DF0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543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Kerstin Nilsson</cp:lastModifiedBy>
  <cp:revision>43</cp:revision>
  <cp:lastPrinted>2022-08-11T19:38:00Z</cp:lastPrinted>
  <dcterms:created xsi:type="dcterms:W3CDTF">2023-12-09T13:43:00Z</dcterms:created>
  <dcterms:modified xsi:type="dcterms:W3CDTF">2024-01-18T16:06:00Z</dcterms:modified>
</cp:coreProperties>
</file>